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A4C6" w14:textId="4820C38A" w:rsidR="000A739E" w:rsidRPr="00105853" w:rsidRDefault="00D54C94" w:rsidP="00CA69D3">
      <w:pPr>
        <w:pStyle w:val="Title"/>
      </w:pPr>
      <w:sdt>
        <w:sdtPr>
          <w:alias w:val="Title"/>
          <w:tag w:val="Title"/>
          <w:id w:val="-1665233913"/>
          <w:lock w:val="sdtLocked"/>
          <w:placeholder>
            <w:docPart w:val="43CC96D0BDB645BA82C74276E13B1603"/>
          </w:placeholder>
          <w:dataBinding w:prefixMappings="xmlns:ns0='http://purl.org/dc/elements/1.1/' xmlns:ns1='http://schemas.openxmlformats.org/package/2006/metadata/core-properties' " w:xpath="/ns1:coreProperties[1]/ns0:title[1]" w:storeItemID="{6C3C8BC8-F283-45AE-878A-BAB7291924A1}"/>
          <w:text/>
        </w:sdtPr>
        <w:sdtEndPr/>
        <w:sdtContent>
          <w:r w:rsidR="00BF295E" w:rsidRPr="00105853">
            <w:t>[Initiative name]</w:t>
          </w:r>
        </w:sdtContent>
      </w:sdt>
      <w:r w:rsidR="009A49C9" w:rsidRPr="00105853">
        <w:t xml:space="preserve"> </w:t>
      </w:r>
    </w:p>
    <w:p w14:paraId="4BE92439" w14:textId="6E3B2B17" w:rsidR="0002627E" w:rsidRPr="00105853" w:rsidRDefault="00BF295E" w:rsidP="00773685">
      <w:pPr>
        <w:pStyle w:val="Subtitle"/>
      </w:pPr>
      <w:r w:rsidRPr="00105853">
        <w:t xml:space="preserve">Benefits </w:t>
      </w:r>
      <w:r w:rsidR="0046772F" w:rsidRPr="00105853">
        <w:t>m</w:t>
      </w:r>
      <w:r w:rsidRPr="00105853">
        <w:t xml:space="preserve">anagement </w:t>
      </w:r>
      <w:r w:rsidR="0046772F" w:rsidRPr="00105853">
        <w:t>p</w:t>
      </w:r>
      <w:r w:rsidRPr="00105853">
        <w:t>lan</w:t>
      </w:r>
    </w:p>
    <w:p w14:paraId="4A1F6A3C" w14:textId="77777777" w:rsidR="00842ACE" w:rsidRPr="00105853" w:rsidRDefault="00842ACE" w:rsidP="00842ACE">
      <w:pPr>
        <w:pStyle w:val="BodyText"/>
        <w:rPr>
          <w:lang w:eastAsia="en-US"/>
        </w:rPr>
      </w:pPr>
    </w:p>
    <w:p w14:paraId="323B5D3C" w14:textId="77777777" w:rsidR="00842ACE" w:rsidRPr="00105853" w:rsidRDefault="00842ACE" w:rsidP="00842ACE">
      <w:pPr>
        <w:pStyle w:val="BodyText"/>
        <w:rPr>
          <w:lang w:eastAsia="en-US"/>
        </w:rPr>
      </w:pPr>
    </w:p>
    <w:p w14:paraId="2A748DAE" w14:textId="77777777" w:rsidR="00E144F6" w:rsidRPr="00105853" w:rsidRDefault="00D54C94" w:rsidP="008249F2">
      <w:pPr>
        <w:pStyle w:val="Date"/>
      </w:pPr>
      <w:sdt>
        <w:sdtPr>
          <w:id w:val="711085108"/>
          <w:placeholder>
            <w:docPart w:val="64371226A85F4BBA8D6BF8741103B231"/>
          </w:placeholder>
          <w:temporary/>
          <w:showingPlcHdr/>
          <w:date>
            <w:dateFormat w:val="d MMMM yyyy"/>
            <w:lid w:val="en-AU"/>
            <w:storeMappedDataAs w:val="dateTime"/>
            <w:calendar w:val="gregorian"/>
          </w:date>
        </w:sdtPr>
        <w:sdtEndPr/>
        <w:sdtContent>
          <w:r w:rsidR="00BA0DE8" w:rsidRPr="00105853">
            <w:t>[Click here to enter a Date]</w:t>
          </w:r>
        </w:sdtContent>
      </w:sdt>
      <w:r w:rsidR="00BA0DE8" w:rsidRPr="00105853">
        <w:t xml:space="preserve"> </w:t>
      </w:r>
    </w:p>
    <w:p w14:paraId="546C1F9B" w14:textId="77777777" w:rsidR="00E239B8" w:rsidRPr="00105853" w:rsidRDefault="00E239B8" w:rsidP="00E144F6">
      <w:pPr>
        <w:pStyle w:val="BodyText"/>
      </w:pPr>
    </w:p>
    <w:p w14:paraId="53055D84" w14:textId="77777777" w:rsidR="00842ACE" w:rsidRPr="00105853" w:rsidRDefault="00842ACE" w:rsidP="00E144F6">
      <w:pPr>
        <w:pStyle w:val="BodyText"/>
      </w:pPr>
    </w:p>
    <w:p w14:paraId="0FE1737D" w14:textId="77777777" w:rsidR="001F44BB" w:rsidRPr="00105853" w:rsidRDefault="001F44BB" w:rsidP="001F44BB">
      <w:pPr>
        <w:pStyle w:val="BodyText"/>
      </w:pPr>
      <w:r w:rsidRPr="00105853">
        <w:br w:type="page"/>
      </w:r>
    </w:p>
    <w:tbl>
      <w:tblPr>
        <w:tblStyle w:val="ListTable3-Accent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6EA" w:themeFill="accent6"/>
        <w:tblLook w:val="04A0" w:firstRow="1" w:lastRow="0" w:firstColumn="1" w:lastColumn="0" w:noHBand="0" w:noVBand="1"/>
      </w:tblPr>
      <w:tblGrid>
        <w:gridCol w:w="10194"/>
      </w:tblGrid>
      <w:tr w:rsidR="00295E0C" w:rsidRPr="00105853" w14:paraId="26DB7C7F" w14:textId="77777777" w:rsidTr="071A203C">
        <w:trPr>
          <w:cnfStyle w:val="100000000000" w:firstRow="1" w:lastRow="0" w:firstColumn="0" w:lastColumn="0" w:oddVBand="0" w:evenVBand="0" w:oddHBand="0" w:evenHBand="0" w:firstRowFirstColumn="0" w:firstRowLastColumn="0" w:lastRowFirstColumn="0" w:lastRowLastColumn="0"/>
          <w:trHeight w:val="1671"/>
        </w:trPr>
        <w:tc>
          <w:tcPr>
            <w:cnfStyle w:val="001000000100" w:firstRow="0" w:lastRow="0" w:firstColumn="1" w:lastColumn="0" w:oddVBand="0" w:evenVBand="0" w:oddHBand="0" w:evenHBand="0" w:firstRowFirstColumn="1" w:firstRowLastColumn="0" w:lastRowFirstColumn="0" w:lastRowLastColumn="0"/>
            <w:tcW w:w="5000" w:type="pct"/>
            <w:shd w:val="clear" w:color="auto" w:fill="FFE6EA" w:themeFill="accent6"/>
            <w:vAlign w:val="center"/>
          </w:tcPr>
          <w:p w14:paraId="5718306A" w14:textId="3AC14B9D" w:rsidR="00FF7F94" w:rsidRPr="00E0103F" w:rsidRDefault="00C443AB" w:rsidP="00FF7F94">
            <w:pPr>
              <w:pStyle w:val="Heading10"/>
              <w:rPr>
                <w:b w:val="0"/>
                <w:bCs w:val="0"/>
                <w:color w:val="002664" w:themeColor="background2"/>
              </w:rPr>
            </w:pPr>
            <w:bookmarkStart w:id="1" w:name="_Toc188971533"/>
            <w:r w:rsidRPr="00E0103F">
              <w:rPr>
                <w:b w:val="0"/>
                <w:bCs w:val="0"/>
                <w:color w:val="002664" w:themeColor="background2"/>
              </w:rPr>
              <w:lastRenderedPageBreak/>
              <w:t>About this template</w:t>
            </w:r>
            <w:bookmarkEnd w:id="1"/>
          </w:p>
          <w:p w14:paraId="56064094" w14:textId="77777777" w:rsidR="00FF7F94" w:rsidRPr="00E0103F" w:rsidRDefault="00FF7F94" w:rsidP="00FF7F94">
            <w:pPr>
              <w:pStyle w:val="Heading20"/>
              <w:rPr>
                <w:b w:val="0"/>
                <w:bCs w:val="0"/>
                <w:color w:val="002664" w:themeColor="background2"/>
              </w:rPr>
            </w:pPr>
            <w:r w:rsidRPr="00E0103F">
              <w:rPr>
                <w:b w:val="0"/>
                <w:bCs w:val="0"/>
                <w:color w:val="002664" w:themeColor="background2"/>
              </w:rPr>
              <w:t>Purpose</w:t>
            </w:r>
          </w:p>
          <w:p w14:paraId="1EF9A493" w14:textId="2E1FBA42" w:rsidR="00255818" w:rsidRPr="00105853" w:rsidRDefault="00BF295E" w:rsidP="00BF295E">
            <w:pPr>
              <w:pStyle w:val="BodyText"/>
            </w:pPr>
            <w:r w:rsidRPr="00105853">
              <w:rPr>
                <w:b w:val="0"/>
                <w:bCs w:val="0"/>
              </w:rPr>
              <w:t xml:space="preserve">A </w:t>
            </w:r>
            <w:r w:rsidR="00F17F7F" w:rsidRPr="00105853">
              <w:rPr>
                <w:b w:val="0"/>
                <w:bCs w:val="0"/>
              </w:rPr>
              <w:t>b</w:t>
            </w:r>
            <w:r w:rsidRPr="00105853">
              <w:rPr>
                <w:b w:val="0"/>
                <w:bCs w:val="0"/>
              </w:rPr>
              <w:t xml:space="preserve">enefits </w:t>
            </w:r>
            <w:r w:rsidR="00F17F7F" w:rsidRPr="00105853">
              <w:rPr>
                <w:b w:val="0"/>
                <w:bCs w:val="0"/>
              </w:rPr>
              <w:t>m</w:t>
            </w:r>
            <w:r w:rsidRPr="00105853">
              <w:rPr>
                <w:b w:val="0"/>
                <w:bCs w:val="0"/>
              </w:rPr>
              <w:t xml:space="preserve">anagement </w:t>
            </w:r>
            <w:r w:rsidR="00F17F7F" w:rsidRPr="00105853">
              <w:rPr>
                <w:b w:val="0"/>
                <w:bCs w:val="0"/>
              </w:rPr>
              <w:t>p</w:t>
            </w:r>
            <w:r w:rsidRPr="00105853">
              <w:rPr>
                <w:b w:val="0"/>
                <w:bCs w:val="0"/>
              </w:rPr>
              <w:t xml:space="preserve">lan establishes a framework, roles and responsibilities for managing benefits through the lifecycle of an initiative. </w:t>
            </w:r>
          </w:p>
          <w:p w14:paraId="508A33AD" w14:textId="22151869" w:rsidR="00BF295E" w:rsidRPr="00105853" w:rsidRDefault="00503F70" w:rsidP="00BF295E">
            <w:pPr>
              <w:pStyle w:val="BodyText"/>
              <w:rPr>
                <w:b w:val="0"/>
                <w:bCs w:val="0"/>
              </w:rPr>
            </w:pPr>
            <w:r w:rsidRPr="00105853">
              <w:rPr>
                <w:b w:val="0"/>
                <w:bCs w:val="0"/>
              </w:rPr>
              <w:t>This template sets out best practice and key considerations for benefits management.</w:t>
            </w:r>
            <w:r w:rsidR="00335825">
              <w:rPr>
                <w:b w:val="0"/>
                <w:bCs w:val="0"/>
              </w:rPr>
              <w:t xml:space="preserve"> It</w:t>
            </w:r>
            <w:r w:rsidRPr="00105853">
              <w:rPr>
                <w:b w:val="0"/>
                <w:bCs w:val="0"/>
              </w:rPr>
              <w:t xml:space="preserve"> </w:t>
            </w:r>
            <w:r w:rsidR="00BF295E" w:rsidRPr="00105853">
              <w:rPr>
                <w:b w:val="0"/>
                <w:bCs w:val="0"/>
              </w:rPr>
              <w:t xml:space="preserve">is not mandatory and may be adjusted as appropriate to the context, cost and risk of the initiative. </w:t>
            </w:r>
          </w:p>
          <w:p w14:paraId="60ED648A" w14:textId="627FD43E" w:rsidR="00BF295E" w:rsidRPr="00614379" w:rsidRDefault="00255818" w:rsidP="00BF295E">
            <w:pPr>
              <w:pStyle w:val="BodyText"/>
              <w:rPr>
                <w:b w:val="0"/>
                <w:bCs w:val="0"/>
              </w:rPr>
            </w:pPr>
            <w:r w:rsidRPr="00105853">
              <w:rPr>
                <w:b w:val="0"/>
                <w:bCs w:val="0"/>
              </w:rPr>
              <w:t>Use t</w:t>
            </w:r>
            <w:r w:rsidR="00BF295E" w:rsidRPr="00105853">
              <w:rPr>
                <w:b w:val="0"/>
                <w:bCs w:val="0"/>
              </w:rPr>
              <w:t>his template with the guidance in</w:t>
            </w:r>
            <w:r w:rsidR="00BF295E" w:rsidRPr="00FB7CA6">
              <w:rPr>
                <w:b w:val="0"/>
                <w:bCs w:val="0"/>
              </w:rPr>
              <w:t xml:space="preserve"> </w:t>
            </w:r>
            <w:hyperlink r:id="rId12" w:history="1">
              <w:r w:rsidR="00BF295E" w:rsidRPr="00C200D0">
                <w:rPr>
                  <w:rStyle w:val="Hyperlink"/>
                  <w:b w:val="0"/>
                  <w:bCs w:val="0"/>
                </w:rPr>
                <w:t>TPG24-31 Benefits Management Guide.</w:t>
              </w:r>
            </w:hyperlink>
          </w:p>
          <w:p w14:paraId="5C9556A4" w14:textId="22785560" w:rsidR="00FF7F94" w:rsidRPr="00E0103F" w:rsidRDefault="00BF295E" w:rsidP="006146CE">
            <w:pPr>
              <w:pStyle w:val="Heading20"/>
              <w:rPr>
                <w:b w:val="0"/>
                <w:bCs w:val="0"/>
                <w:color w:val="002664" w:themeColor="background2"/>
              </w:rPr>
            </w:pPr>
            <w:r w:rsidRPr="00E0103F">
              <w:rPr>
                <w:b w:val="0"/>
                <w:bCs w:val="0"/>
                <w:color w:val="002664" w:themeColor="background2"/>
              </w:rPr>
              <w:t xml:space="preserve">When to </w:t>
            </w:r>
            <w:r w:rsidR="002337DD" w:rsidRPr="00E0103F">
              <w:rPr>
                <w:b w:val="0"/>
                <w:bCs w:val="0"/>
                <w:color w:val="002664" w:themeColor="background2"/>
              </w:rPr>
              <w:t>us</w:t>
            </w:r>
            <w:r w:rsidR="6DD6430A" w:rsidRPr="00E0103F">
              <w:rPr>
                <w:b w:val="0"/>
                <w:bCs w:val="0"/>
                <w:color w:val="002664" w:themeColor="background2"/>
              </w:rPr>
              <w:t>e</w:t>
            </w:r>
          </w:p>
          <w:p w14:paraId="6494E61E" w14:textId="23535ED3" w:rsidR="005A77C1" w:rsidRPr="00105853" w:rsidRDefault="00335825" w:rsidP="005A77C1">
            <w:pPr>
              <w:pStyle w:val="BodyText"/>
              <w:rPr>
                <w:b w:val="0"/>
                <w:bCs w:val="0"/>
              </w:rPr>
            </w:pPr>
            <w:r w:rsidRPr="00105853">
              <w:rPr>
                <w:b w:val="0"/>
                <w:bCs w:val="0"/>
              </w:rPr>
              <w:t>Effective benefits management starts before implementation of the initiative.</w:t>
            </w:r>
            <w:r>
              <w:rPr>
                <w:b w:val="0"/>
                <w:bCs w:val="0"/>
              </w:rPr>
              <w:t xml:space="preserve"> But you can wait until after investment decision to c</w:t>
            </w:r>
            <w:r w:rsidR="002337DD" w:rsidRPr="00105853">
              <w:rPr>
                <w:b w:val="0"/>
                <w:bCs w:val="0"/>
              </w:rPr>
              <w:t>reate</w:t>
            </w:r>
            <w:r w:rsidR="00084469" w:rsidRPr="00105853">
              <w:rPr>
                <w:b w:val="0"/>
                <w:bCs w:val="0"/>
              </w:rPr>
              <w:t xml:space="preserve"> a</w:t>
            </w:r>
            <w:r>
              <w:rPr>
                <w:b w:val="0"/>
                <w:bCs w:val="0"/>
              </w:rPr>
              <w:t xml:space="preserve"> complete</w:t>
            </w:r>
            <w:r w:rsidR="00084469" w:rsidRPr="00105853">
              <w:rPr>
                <w:b w:val="0"/>
                <w:bCs w:val="0"/>
              </w:rPr>
              <w:t xml:space="preserve"> benefits management </w:t>
            </w:r>
            <w:r w:rsidR="00CA07E7" w:rsidRPr="00105853">
              <w:rPr>
                <w:b w:val="0"/>
                <w:bCs w:val="0"/>
              </w:rPr>
              <w:t>p</w:t>
            </w:r>
            <w:r w:rsidR="00BF295E" w:rsidRPr="00105853">
              <w:rPr>
                <w:b w:val="0"/>
                <w:bCs w:val="0"/>
              </w:rPr>
              <w:t>lan</w:t>
            </w:r>
            <w:r>
              <w:rPr>
                <w:b w:val="0"/>
                <w:bCs w:val="0"/>
              </w:rPr>
              <w:t xml:space="preserve">. </w:t>
            </w:r>
          </w:p>
          <w:p w14:paraId="3DECF5EA" w14:textId="47A8BF91" w:rsidR="00BF295E" w:rsidRPr="00105853" w:rsidRDefault="00E76808" w:rsidP="00BF295E">
            <w:pPr>
              <w:pStyle w:val="BodyText"/>
            </w:pPr>
            <w:r w:rsidRPr="00105853">
              <w:rPr>
                <w:b w:val="0"/>
                <w:bCs w:val="0"/>
              </w:rPr>
              <w:t>You can use s</w:t>
            </w:r>
            <w:r w:rsidR="00506BFD" w:rsidRPr="00105853">
              <w:rPr>
                <w:b w:val="0"/>
                <w:bCs w:val="0"/>
              </w:rPr>
              <w:t xml:space="preserve">ome </w:t>
            </w:r>
            <w:r w:rsidR="00BF295E" w:rsidRPr="00105853">
              <w:rPr>
                <w:b w:val="0"/>
                <w:bCs w:val="0"/>
              </w:rPr>
              <w:t xml:space="preserve">components of the business case in the </w:t>
            </w:r>
            <w:r w:rsidR="00AD3957" w:rsidRPr="00105853">
              <w:rPr>
                <w:b w:val="0"/>
                <w:bCs w:val="0"/>
              </w:rPr>
              <w:t xml:space="preserve">benefits management </w:t>
            </w:r>
            <w:r w:rsidR="00CA07E7" w:rsidRPr="00105853">
              <w:rPr>
                <w:b w:val="0"/>
                <w:bCs w:val="0"/>
              </w:rPr>
              <w:t>p</w:t>
            </w:r>
            <w:r w:rsidR="00BF295E" w:rsidRPr="00105853">
              <w:rPr>
                <w:b w:val="0"/>
                <w:bCs w:val="0"/>
              </w:rPr>
              <w:t>lan</w:t>
            </w:r>
            <w:r w:rsidR="00335825">
              <w:rPr>
                <w:b w:val="0"/>
                <w:bCs w:val="0"/>
              </w:rPr>
              <w:t xml:space="preserve">. </w:t>
            </w:r>
            <w:r w:rsidR="00041AFF" w:rsidRPr="00041AFF">
              <w:rPr>
                <w:b w:val="0"/>
                <w:bCs w:val="0"/>
              </w:rPr>
              <w:t xml:space="preserve">Refer to the </w:t>
            </w:r>
            <w:hyperlink r:id="rId13" w:history="1">
              <w:r w:rsidR="00335825" w:rsidRPr="00335825">
                <w:rPr>
                  <w:rStyle w:val="Hyperlink"/>
                  <w:b w:val="0"/>
                  <w:bCs w:val="0"/>
                </w:rPr>
                <w:t>business case guidelines and templates</w:t>
              </w:r>
            </w:hyperlink>
            <w:r w:rsidR="00335825">
              <w:rPr>
                <w:b w:val="0"/>
                <w:bCs w:val="0"/>
              </w:rPr>
              <w:t xml:space="preserve"> </w:t>
            </w:r>
            <w:r w:rsidR="00041AFF" w:rsidRPr="00041AFF">
              <w:rPr>
                <w:b w:val="0"/>
                <w:bCs w:val="0"/>
              </w:rPr>
              <w:t>for</w:t>
            </w:r>
            <w:r w:rsidR="00335825">
              <w:rPr>
                <w:b w:val="0"/>
                <w:bCs w:val="0"/>
              </w:rPr>
              <w:t xml:space="preserve"> further details about requirements for monitoring and evaluation planning during a business case. </w:t>
            </w:r>
          </w:p>
          <w:p w14:paraId="7AF808CC" w14:textId="5F42FAD9" w:rsidR="00BF295E" w:rsidRPr="00105853" w:rsidRDefault="00335825" w:rsidP="008F6923">
            <w:pPr>
              <w:pStyle w:val="BodyText"/>
              <w:rPr>
                <w:b w:val="0"/>
                <w:bCs w:val="0"/>
              </w:rPr>
            </w:pPr>
            <w:r>
              <w:rPr>
                <w:b w:val="0"/>
                <w:bCs w:val="0"/>
              </w:rPr>
              <w:t>T</w:t>
            </w:r>
            <w:r w:rsidR="00BF295E" w:rsidRPr="00FB7CA6">
              <w:rPr>
                <w:b w:val="0"/>
                <w:bCs w:val="0"/>
              </w:rPr>
              <w:t xml:space="preserve">he </w:t>
            </w:r>
            <w:hyperlink r:id="rId14" w:history="1">
              <w:r w:rsidR="00C200D0" w:rsidRPr="00C200D0">
                <w:rPr>
                  <w:rStyle w:val="Hyperlink"/>
                  <w:b w:val="0"/>
                  <w:bCs w:val="0"/>
                </w:rPr>
                <w:t>benefits register template</w:t>
              </w:r>
            </w:hyperlink>
            <w:r w:rsidR="00AD3957" w:rsidRPr="005A4D2E">
              <w:t xml:space="preserve"> </w:t>
            </w:r>
            <w:r w:rsidR="00BF295E" w:rsidRPr="00FB7CA6">
              <w:rPr>
                <w:b w:val="0"/>
                <w:bCs w:val="0"/>
              </w:rPr>
              <w:t>or</w:t>
            </w:r>
            <w:r w:rsidR="00BF295E" w:rsidRPr="00105853">
              <w:rPr>
                <w:b w:val="0"/>
                <w:bCs w:val="0"/>
              </w:rPr>
              <w:t xml:space="preserve"> a similar monitoring tool</w:t>
            </w:r>
            <w:r>
              <w:rPr>
                <w:b w:val="0"/>
                <w:bCs w:val="0"/>
              </w:rPr>
              <w:t xml:space="preserve"> should be completed and periodically updated alongside the benefits management plan</w:t>
            </w:r>
            <w:r w:rsidR="00BF295E" w:rsidRPr="00105853">
              <w:rPr>
                <w:b w:val="0"/>
                <w:bCs w:val="0"/>
              </w:rPr>
              <w:t xml:space="preserve">. </w:t>
            </w:r>
          </w:p>
          <w:p w14:paraId="18767332" w14:textId="48B27D6B" w:rsidR="00BF295E" w:rsidRPr="00E0103F" w:rsidRDefault="00BF295E" w:rsidP="00BF295E">
            <w:pPr>
              <w:pStyle w:val="Heading20"/>
              <w:rPr>
                <w:b w:val="0"/>
                <w:bCs w:val="0"/>
                <w:color w:val="002664" w:themeColor="background2"/>
              </w:rPr>
            </w:pPr>
            <w:r w:rsidRPr="00E0103F">
              <w:rPr>
                <w:b w:val="0"/>
                <w:bCs w:val="0"/>
                <w:color w:val="002664" w:themeColor="background2"/>
              </w:rPr>
              <w:t>How to use</w:t>
            </w:r>
          </w:p>
          <w:p w14:paraId="6C950BD7" w14:textId="17D61ACF" w:rsidR="00BF295E" w:rsidRDefault="004F04EC" w:rsidP="008F6923">
            <w:pPr>
              <w:pStyle w:val="BodyText"/>
            </w:pPr>
            <w:r w:rsidRPr="00105853">
              <w:rPr>
                <w:b w:val="0"/>
                <w:bCs w:val="0"/>
              </w:rPr>
              <w:t>P</w:t>
            </w:r>
            <w:r w:rsidR="0093592E" w:rsidRPr="00105853">
              <w:rPr>
                <w:b w:val="0"/>
                <w:bCs w:val="0"/>
              </w:rPr>
              <w:t>ink</w:t>
            </w:r>
            <w:r w:rsidR="00BF295E" w:rsidRPr="00105853">
              <w:rPr>
                <w:b w:val="0"/>
                <w:bCs w:val="0"/>
              </w:rPr>
              <w:t xml:space="preserve"> boxes</w:t>
            </w:r>
            <w:r w:rsidR="00371F78">
              <w:rPr>
                <w:b w:val="0"/>
                <w:bCs w:val="0"/>
              </w:rPr>
              <w:t xml:space="preserve"> </w:t>
            </w:r>
            <w:r w:rsidR="00BF295E" w:rsidRPr="00105853">
              <w:rPr>
                <w:b w:val="0"/>
                <w:bCs w:val="0"/>
              </w:rPr>
              <w:t>provide guidance</w:t>
            </w:r>
            <w:r w:rsidR="00E26076" w:rsidRPr="00105853">
              <w:rPr>
                <w:b w:val="0"/>
                <w:bCs w:val="0"/>
              </w:rPr>
              <w:t xml:space="preserve"> </w:t>
            </w:r>
            <w:r w:rsidR="0019323B" w:rsidRPr="00105853">
              <w:rPr>
                <w:b w:val="0"/>
                <w:bCs w:val="0"/>
              </w:rPr>
              <w:t xml:space="preserve">(quick tips and checklists) </w:t>
            </w:r>
            <w:r w:rsidR="006244A3" w:rsidRPr="00105853">
              <w:rPr>
                <w:b w:val="0"/>
                <w:bCs w:val="0"/>
              </w:rPr>
              <w:t xml:space="preserve">to help you fill out </w:t>
            </w:r>
            <w:r w:rsidR="00E26076" w:rsidRPr="00105853">
              <w:rPr>
                <w:b w:val="0"/>
                <w:bCs w:val="0"/>
              </w:rPr>
              <w:t>the template</w:t>
            </w:r>
            <w:r w:rsidR="00BF295E" w:rsidRPr="00105853">
              <w:rPr>
                <w:b w:val="0"/>
                <w:bCs w:val="0"/>
              </w:rPr>
              <w:t xml:space="preserve">. </w:t>
            </w:r>
            <w:r w:rsidR="00B24159" w:rsidRPr="00105853">
              <w:rPr>
                <w:b w:val="0"/>
                <w:bCs w:val="0"/>
              </w:rPr>
              <w:t>Delete t</w:t>
            </w:r>
            <w:r w:rsidR="00BF295E" w:rsidRPr="00105853">
              <w:rPr>
                <w:b w:val="0"/>
                <w:bCs w:val="0"/>
              </w:rPr>
              <w:t>hese boxes to finalis</w:t>
            </w:r>
            <w:r w:rsidR="00B24159" w:rsidRPr="00105853">
              <w:rPr>
                <w:b w:val="0"/>
                <w:bCs w:val="0"/>
              </w:rPr>
              <w:t>e</w:t>
            </w:r>
            <w:r w:rsidR="00BF295E" w:rsidRPr="00105853">
              <w:rPr>
                <w:b w:val="0"/>
                <w:bCs w:val="0"/>
              </w:rPr>
              <w:t xml:space="preserve"> the </w:t>
            </w:r>
            <w:r w:rsidR="00B24159" w:rsidRPr="00105853">
              <w:rPr>
                <w:b w:val="0"/>
                <w:bCs w:val="0"/>
              </w:rPr>
              <w:t>p</w:t>
            </w:r>
            <w:r w:rsidR="00BF295E" w:rsidRPr="00105853">
              <w:rPr>
                <w:b w:val="0"/>
                <w:bCs w:val="0"/>
              </w:rPr>
              <w:t>lan.</w:t>
            </w:r>
          </w:p>
          <w:p w14:paraId="0E2EECB0" w14:textId="74014438" w:rsidR="00371F78" w:rsidRDefault="00371F78" w:rsidP="008F6923">
            <w:pPr>
              <w:pStyle w:val="BodyText"/>
            </w:pPr>
            <w:r>
              <w:rPr>
                <w:b w:val="0"/>
                <w:bCs w:val="0"/>
              </w:rPr>
              <w:t>Text in square brackets provides additional contextual information to assist with completion</w:t>
            </w:r>
            <w:r w:rsidR="00892FBA">
              <w:rPr>
                <w:b w:val="0"/>
                <w:bCs w:val="0"/>
              </w:rPr>
              <w:t xml:space="preserve"> that should be deleted once plan is finalised</w:t>
            </w:r>
            <w:r>
              <w:rPr>
                <w:b w:val="0"/>
                <w:bCs w:val="0"/>
              </w:rPr>
              <w:t xml:space="preserve">. </w:t>
            </w:r>
          </w:p>
          <w:p w14:paraId="077020E5" w14:textId="0472D7FF" w:rsidR="0059234A" w:rsidRPr="00105853" w:rsidRDefault="0059234A" w:rsidP="008F6923">
            <w:pPr>
              <w:pStyle w:val="BodyText"/>
              <w:rPr>
                <w:b w:val="0"/>
                <w:bCs w:val="0"/>
              </w:rPr>
            </w:pPr>
            <w:r>
              <w:rPr>
                <w:b w:val="0"/>
                <w:bCs w:val="0"/>
              </w:rPr>
              <w:t xml:space="preserve">Other text and blue tables should be adapted as appropriate to the initiative. </w:t>
            </w:r>
          </w:p>
          <w:p w14:paraId="27E9C651" w14:textId="6F182A26" w:rsidR="00900437" w:rsidRPr="00E0103F" w:rsidRDefault="00900437" w:rsidP="00900437">
            <w:pPr>
              <w:pStyle w:val="Heading20"/>
              <w:rPr>
                <w:color w:val="002664" w:themeColor="background2"/>
              </w:rPr>
            </w:pPr>
            <w:r w:rsidRPr="00E0103F">
              <w:rPr>
                <w:b w:val="0"/>
                <w:bCs w:val="0"/>
                <w:color w:val="002664" w:themeColor="background2"/>
              </w:rPr>
              <w:t>Related policies and templates</w:t>
            </w:r>
          </w:p>
          <w:p w14:paraId="53C6368E" w14:textId="46C5F858" w:rsidR="00695273" w:rsidRPr="005A4D2E" w:rsidRDefault="00C200D0" w:rsidP="00614379">
            <w:pPr>
              <w:pStyle w:val="ListBullet"/>
              <w:rPr>
                <w:b w:val="0"/>
              </w:rPr>
            </w:pPr>
            <w:hyperlink r:id="rId15" w:history="1">
              <w:r w:rsidRPr="00C200D0">
                <w:rPr>
                  <w:rStyle w:val="Hyperlink"/>
                  <w:b w:val="0"/>
                  <w:bCs w:val="0"/>
                </w:rPr>
                <w:t>Benefits Management Guide (TPP24-31)</w:t>
              </w:r>
            </w:hyperlink>
          </w:p>
          <w:p w14:paraId="7627BA40" w14:textId="7C66E180" w:rsidR="00695273" w:rsidRPr="00FB7CA6" w:rsidRDefault="00695273" w:rsidP="00614379">
            <w:pPr>
              <w:pStyle w:val="ListBullet"/>
              <w:rPr>
                <w:rStyle w:val="Hyperlink"/>
                <w:b w:val="0"/>
                <w:bCs w:val="0"/>
              </w:rPr>
            </w:pPr>
            <w:r w:rsidRPr="00614379">
              <w:fldChar w:fldCharType="begin"/>
            </w:r>
            <w:r w:rsidRPr="00CF52B4">
              <w:instrText>HYPERLINK "https://www.treasury.nsw.gov.au/information-public-entities/centre-for-economic-evidence/nsw-business-case-policy-and-guidelines" \t "_blank"</w:instrText>
            </w:r>
            <w:r w:rsidRPr="00614379">
              <w:fldChar w:fldCharType="separate"/>
            </w:r>
            <w:r w:rsidRPr="00FB7CA6">
              <w:rPr>
                <w:rStyle w:val="Hyperlink"/>
                <w:b w:val="0"/>
                <w:bCs w:val="0"/>
              </w:rPr>
              <w:t>Business Case Guidelines (TPG2</w:t>
            </w:r>
            <w:r w:rsidR="00715244">
              <w:rPr>
                <w:rStyle w:val="Hyperlink"/>
                <w:b w:val="0"/>
                <w:bCs w:val="0"/>
              </w:rPr>
              <w:t>4-29</w:t>
            </w:r>
            <w:r w:rsidRPr="00FB7CA6">
              <w:rPr>
                <w:rStyle w:val="Hyperlink"/>
                <w:b w:val="0"/>
                <w:bCs w:val="0"/>
              </w:rPr>
              <w:t>)</w:t>
            </w:r>
          </w:p>
          <w:p w14:paraId="6D213331" w14:textId="77777777" w:rsidR="00695273" w:rsidRPr="00FB7CA6" w:rsidRDefault="00695273" w:rsidP="00614379">
            <w:pPr>
              <w:pStyle w:val="ListBullet"/>
              <w:rPr>
                <w:rStyle w:val="Hyperlink"/>
                <w:b w:val="0"/>
                <w:bCs w:val="0"/>
              </w:rPr>
            </w:pPr>
            <w:r w:rsidRPr="00614379">
              <w:fldChar w:fldCharType="end"/>
            </w:r>
            <w:r w:rsidRPr="00614379">
              <w:fldChar w:fldCharType="begin"/>
            </w:r>
            <w:r w:rsidRPr="00CF52B4">
              <w:instrText>HYPERLINK "https://www.treasury.nsw.gov.au/finance-resource/evaluation-policy-and-guidelines" \t "_blank"</w:instrText>
            </w:r>
            <w:r w:rsidRPr="00614379">
              <w:fldChar w:fldCharType="separate"/>
            </w:r>
            <w:r w:rsidRPr="00FB7CA6">
              <w:rPr>
                <w:rStyle w:val="Hyperlink"/>
                <w:b w:val="0"/>
                <w:bCs w:val="0"/>
              </w:rPr>
              <w:t>Evaluation Guidelines (TPG22-22) </w:t>
            </w:r>
          </w:p>
          <w:p w14:paraId="2DB5C814" w14:textId="451D7712" w:rsidR="00695273" w:rsidRPr="00FB7CA6" w:rsidRDefault="00695273" w:rsidP="00614379">
            <w:pPr>
              <w:pStyle w:val="ListBullet"/>
              <w:rPr>
                <w:rStyle w:val="Hyperlink"/>
                <w:b w:val="0"/>
                <w:bCs w:val="0"/>
              </w:rPr>
            </w:pPr>
            <w:r w:rsidRPr="00614379">
              <w:fldChar w:fldCharType="end"/>
            </w:r>
            <w:r w:rsidRPr="00614379">
              <w:fldChar w:fldCharType="begin"/>
            </w:r>
            <w:r w:rsidRPr="00CF52B4">
              <w:instrText>HYPERLINK "https://www.treasury.nsw.gov.au/information-public-entities/centre-for-economic-evidence/guidelines-cost-benefit-analysis" \t "_blank"</w:instrText>
            </w:r>
            <w:r w:rsidRPr="00614379">
              <w:fldChar w:fldCharType="separate"/>
            </w:r>
            <w:r w:rsidRPr="00FB7CA6">
              <w:rPr>
                <w:rStyle w:val="Hyperlink"/>
                <w:b w:val="0"/>
                <w:bCs w:val="0"/>
              </w:rPr>
              <w:t>Cost Benefit Analysis Guide (TPG2</w:t>
            </w:r>
            <w:r w:rsidR="00715244">
              <w:rPr>
                <w:rStyle w:val="Hyperlink"/>
                <w:b w:val="0"/>
                <w:bCs w:val="0"/>
              </w:rPr>
              <w:t>3-08</w:t>
            </w:r>
            <w:r w:rsidRPr="00FB7CA6">
              <w:rPr>
                <w:rStyle w:val="Hyperlink"/>
                <w:b w:val="0"/>
                <w:bCs w:val="0"/>
              </w:rPr>
              <w:t xml:space="preserve">) </w:t>
            </w:r>
          </w:p>
          <w:p w14:paraId="31C962AF" w14:textId="77777777" w:rsidR="00695273" w:rsidRPr="00614379" w:rsidRDefault="00695273" w:rsidP="00614379">
            <w:pPr>
              <w:pStyle w:val="ListBullet"/>
              <w:rPr>
                <w:b w:val="0"/>
                <w:bCs w:val="0"/>
                <w:u w:val="single"/>
              </w:rPr>
            </w:pPr>
            <w:r w:rsidRPr="00614379">
              <w:fldChar w:fldCharType="end"/>
            </w:r>
            <w:hyperlink r:id="rId16" w:history="1">
              <w:r w:rsidRPr="00FB7CA6">
                <w:rPr>
                  <w:rStyle w:val="Hyperlink"/>
                  <w:b w:val="0"/>
                  <w:bCs w:val="0"/>
                </w:rPr>
                <w:t>First Nations Investment Framework</w:t>
              </w:r>
            </w:hyperlink>
            <w:r w:rsidRPr="00CF52B4">
              <w:rPr>
                <w:u w:val="single"/>
              </w:rPr>
              <w:t xml:space="preserve"> </w:t>
            </w:r>
            <w:r w:rsidRPr="008B3138">
              <w:rPr>
                <w:b w:val="0"/>
                <w:bCs w:val="0"/>
                <w:u w:val="single"/>
              </w:rPr>
              <w:t>(TPG24-28)</w:t>
            </w:r>
          </w:p>
          <w:p w14:paraId="21431DD0" w14:textId="7FF76F02" w:rsidR="002A07E3" w:rsidRPr="00105853" w:rsidRDefault="00695273" w:rsidP="00614379">
            <w:pPr>
              <w:pStyle w:val="ListBullet"/>
              <w:rPr>
                <w:u w:val="single"/>
              </w:rPr>
            </w:pPr>
            <w:hyperlink r:id="rId17" w:history="1">
              <w:r w:rsidRPr="00FB7CA6">
                <w:rPr>
                  <w:rStyle w:val="Hyperlink"/>
                  <w:b w:val="0"/>
                  <w:bCs w:val="0"/>
                </w:rPr>
                <w:t>NSW Gateway Policy (TPG22-12)</w:t>
              </w:r>
            </w:hyperlink>
          </w:p>
        </w:tc>
      </w:tr>
    </w:tbl>
    <w:sdt>
      <w:sdtPr>
        <w:rPr>
          <w:rFonts w:ascii="Calibri" w:eastAsia="Calibri" w:hAnsi="Calibri" w:cs="Calibri"/>
          <w:color w:val="FF0000"/>
          <w:sz w:val="20"/>
          <w:szCs w:val="20"/>
        </w:rPr>
        <w:id w:val="-1908518668"/>
        <w:docPartObj>
          <w:docPartGallery w:val="Table of Contents"/>
          <w:docPartUnique/>
        </w:docPartObj>
      </w:sdtPr>
      <w:sdtEndPr>
        <w:rPr>
          <w:b/>
          <w:bCs/>
          <w:noProof/>
        </w:rPr>
      </w:sdtEndPr>
      <w:sdtContent>
        <w:p w14:paraId="7F3CEE5C" w14:textId="615CFB40" w:rsidR="00A6398A" w:rsidRPr="00105853" w:rsidRDefault="00A6398A">
          <w:pPr>
            <w:pStyle w:val="TOCHeading"/>
          </w:pPr>
          <w:r w:rsidRPr="00105853">
            <w:t>Contents</w:t>
          </w:r>
        </w:p>
        <w:p w14:paraId="393A062F" w14:textId="3E5EA098" w:rsidR="002B1B7D" w:rsidRDefault="0082660E">
          <w:pPr>
            <w:pStyle w:val="TOC1"/>
            <w:rPr>
              <w:rFonts w:eastAsiaTheme="minorEastAsia" w:cstheme="minorBidi"/>
              <w:b w:val="0"/>
              <w:noProof/>
              <w:color w:val="auto"/>
              <w:kern w:val="2"/>
              <w:sz w:val="24"/>
              <w:szCs w:val="24"/>
              <w:lang w:eastAsia="en-AU"/>
              <w14:ligatures w14:val="standardContextual"/>
            </w:rPr>
          </w:pPr>
          <w:r>
            <w:rPr>
              <w:b w:val="0"/>
              <w:bCs/>
              <w:noProof/>
            </w:rPr>
            <w:fldChar w:fldCharType="begin"/>
          </w:r>
          <w:r>
            <w:rPr>
              <w:b w:val="0"/>
              <w:bCs/>
              <w:noProof/>
            </w:rPr>
            <w:instrText xml:space="preserve"> TOC \o "1-3" \h \z \t "Heading1,1,Heading1 Appendix,1" </w:instrText>
          </w:r>
          <w:r>
            <w:rPr>
              <w:b w:val="0"/>
              <w:bCs/>
              <w:noProof/>
            </w:rPr>
            <w:fldChar w:fldCharType="separate"/>
          </w:r>
          <w:hyperlink w:anchor="_Toc188971533" w:history="1">
            <w:r w:rsidR="002B1B7D" w:rsidRPr="0003526E">
              <w:rPr>
                <w:rStyle w:val="Hyperlink"/>
                <w:noProof/>
              </w:rPr>
              <w:t>About this template</w:t>
            </w:r>
            <w:r w:rsidR="002B1B7D">
              <w:rPr>
                <w:noProof/>
                <w:webHidden/>
              </w:rPr>
              <w:tab/>
            </w:r>
            <w:r w:rsidR="002B1B7D">
              <w:rPr>
                <w:noProof/>
                <w:webHidden/>
              </w:rPr>
              <w:fldChar w:fldCharType="begin"/>
            </w:r>
            <w:r w:rsidR="002B1B7D">
              <w:rPr>
                <w:noProof/>
                <w:webHidden/>
              </w:rPr>
              <w:instrText xml:space="preserve"> PAGEREF _Toc188971533 \h </w:instrText>
            </w:r>
            <w:r w:rsidR="002B1B7D">
              <w:rPr>
                <w:noProof/>
                <w:webHidden/>
              </w:rPr>
            </w:r>
            <w:r w:rsidR="002B1B7D">
              <w:rPr>
                <w:noProof/>
                <w:webHidden/>
              </w:rPr>
              <w:fldChar w:fldCharType="separate"/>
            </w:r>
            <w:r w:rsidR="002B1B7D">
              <w:rPr>
                <w:noProof/>
                <w:webHidden/>
              </w:rPr>
              <w:t>2</w:t>
            </w:r>
            <w:r w:rsidR="002B1B7D">
              <w:rPr>
                <w:noProof/>
                <w:webHidden/>
              </w:rPr>
              <w:fldChar w:fldCharType="end"/>
            </w:r>
          </w:hyperlink>
        </w:p>
        <w:p w14:paraId="020C0DF9" w14:textId="708DFCC7" w:rsidR="002B1B7D" w:rsidRDefault="002B1B7D">
          <w:pPr>
            <w:pStyle w:val="TOC1"/>
            <w:rPr>
              <w:rFonts w:eastAsiaTheme="minorEastAsia" w:cstheme="minorBidi"/>
              <w:b w:val="0"/>
              <w:noProof/>
              <w:color w:val="auto"/>
              <w:kern w:val="2"/>
              <w:sz w:val="24"/>
              <w:szCs w:val="24"/>
              <w:lang w:eastAsia="en-AU"/>
              <w14:ligatures w14:val="standardContextual"/>
            </w:rPr>
          </w:pPr>
          <w:hyperlink w:anchor="_Toc188971534" w:history="1">
            <w:r w:rsidRPr="0003526E">
              <w:rPr>
                <w:rStyle w:val="Hyperlink"/>
                <w:noProof/>
              </w:rPr>
              <w:t>Initiative details</w:t>
            </w:r>
            <w:r>
              <w:rPr>
                <w:noProof/>
                <w:webHidden/>
              </w:rPr>
              <w:tab/>
            </w:r>
            <w:r>
              <w:rPr>
                <w:noProof/>
                <w:webHidden/>
              </w:rPr>
              <w:fldChar w:fldCharType="begin"/>
            </w:r>
            <w:r>
              <w:rPr>
                <w:noProof/>
                <w:webHidden/>
              </w:rPr>
              <w:instrText xml:space="preserve"> PAGEREF _Toc188971534 \h </w:instrText>
            </w:r>
            <w:r>
              <w:rPr>
                <w:noProof/>
                <w:webHidden/>
              </w:rPr>
            </w:r>
            <w:r>
              <w:rPr>
                <w:noProof/>
                <w:webHidden/>
              </w:rPr>
              <w:fldChar w:fldCharType="separate"/>
            </w:r>
            <w:r>
              <w:rPr>
                <w:noProof/>
                <w:webHidden/>
              </w:rPr>
              <w:t>4</w:t>
            </w:r>
            <w:r>
              <w:rPr>
                <w:noProof/>
                <w:webHidden/>
              </w:rPr>
              <w:fldChar w:fldCharType="end"/>
            </w:r>
          </w:hyperlink>
        </w:p>
        <w:p w14:paraId="2380B538" w14:textId="531ACEEA" w:rsidR="002B1B7D" w:rsidRDefault="002B1B7D">
          <w:pPr>
            <w:pStyle w:val="TOC1"/>
            <w:rPr>
              <w:rFonts w:eastAsiaTheme="minorEastAsia" w:cstheme="minorBidi"/>
              <w:b w:val="0"/>
              <w:noProof/>
              <w:color w:val="auto"/>
              <w:kern w:val="2"/>
              <w:sz w:val="24"/>
              <w:szCs w:val="24"/>
              <w:lang w:eastAsia="en-AU"/>
              <w14:ligatures w14:val="standardContextual"/>
            </w:rPr>
          </w:pPr>
          <w:hyperlink w:anchor="_Toc188971535" w:history="1">
            <w:r w:rsidRPr="0003526E">
              <w:rPr>
                <w:rStyle w:val="Hyperlink"/>
                <w:noProof/>
              </w:rPr>
              <w:t>1</w:t>
            </w:r>
            <w:r>
              <w:rPr>
                <w:rFonts w:eastAsiaTheme="minorEastAsia" w:cstheme="minorBidi"/>
                <w:b w:val="0"/>
                <w:noProof/>
                <w:color w:val="auto"/>
                <w:kern w:val="2"/>
                <w:sz w:val="24"/>
                <w:szCs w:val="24"/>
                <w:lang w:eastAsia="en-AU"/>
                <w14:ligatures w14:val="standardContextual"/>
              </w:rPr>
              <w:tab/>
            </w:r>
            <w:r w:rsidRPr="0003526E">
              <w:rPr>
                <w:rStyle w:val="Hyperlink"/>
                <w:noProof/>
              </w:rPr>
              <w:t xml:space="preserve">Initiative description </w:t>
            </w:r>
            <w:r>
              <w:rPr>
                <w:noProof/>
                <w:webHidden/>
              </w:rPr>
              <w:tab/>
            </w:r>
            <w:r>
              <w:rPr>
                <w:noProof/>
                <w:webHidden/>
              </w:rPr>
              <w:fldChar w:fldCharType="begin"/>
            </w:r>
            <w:r>
              <w:rPr>
                <w:noProof/>
                <w:webHidden/>
              </w:rPr>
              <w:instrText xml:space="preserve"> PAGEREF _Toc188971535 \h </w:instrText>
            </w:r>
            <w:r>
              <w:rPr>
                <w:noProof/>
                <w:webHidden/>
              </w:rPr>
            </w:r>
            <w:r>
              <w:rPr>
                <w:noProof/>
                <w:webHidden/>
              </w:rPr>
              <w:fldChar w:fldCharType="separate"/>
            </w:r>
            <w:r>
              <w:rPr>
                <w:noProof/>
                <w:webHidden/>
              </w:rPr>
              <w:t>5</w:t>
            </w:r>
            <w:r>
              <w:rPr>
                <w:noProof/>
                <w:webHidden/>
              </w:rPr>
              <w:fldChar w:fldCharType="end"/>
            </w:r>
          </w:hyperlink>
        </w:p>
        <w:p w14:paraId="1BB4DBD2" w14:textId="0AEA9295" w:rsidR="002B1B7D" w:rsidRDefault="002B1B7D">
          <w:pPr>
            <w:pStyle w:val="TOC2"/>
            <w:rPr>
              <w:rFonts w:eastAsiaTheme="minorEastAsia" w:cstheme="minorBidi"/>
              <w:noProof/>
              <w:color w:val="auto"/>
              <w:kern w:val="2"/>
              <w:sz w:val="24"/>
              <w:szCs w:val="24"/>
              <w:lang w:eastAsia="en-AU"/>
              <w14:ligatures w14:val="standardContextual"/>
            </w:rPr>
          </w:pPr>
          <w:hyperlink w:anchor="_Toc188971536" w:history="1">
            <w:r w:rsidRPr="0003526E">
              <w:rPr>
                <w:rStyle w:val="Hyperlink"/>
                <w:noProof/>
              </w:rPr>
              <w:t>1.1</w:t>
            </w:r>
            <w:r>
              <w:rPr>
                <w:rFonts w:eastAsiaTheme="minorEastAsia" w:cstheme="minorBidi"/>
                <w:noProof/>
                <w:color w:val="auto"/>
                <w:kern w:val="2"/>
                <w:sz w:val="24"/>
                <w:szCs w:val="24"/>
                <w:lang w:eastAsia="en-AU"/>
                <w14:ligatures w14:val="standardContextual"/>
              </w:rPr>
              <w:tab/>
            </w:r>
            <w:r w:rsidRPr="0003526E">
              <w:rPr>
                <w:rStyle w:val="Hyperlink"/>
                <w:noProof/>
              </w:rPr>
              <w:t>Overview</w:t>
            </w:r>
            <w:r>
              <w:rPr>
                <w:noProof/>
                <w:webHidden/>
              </w:rPr>
              <w:tab/>
            </w:r>
            <w:r>
              <w:rPr>
                <w:noProof/>
                <w:webHidden/>
              </w:rPr>
              <w:fldChar w:fldCharType="begin"/>
            </w:r>
            <w:r>
              <w:rPr>
                <w:noProof/>
                <w:webHidden/>
              </w:rPr>
              <w:instrText xml:space="preserve"> PAGEREF _Toc188971536 \h </w:instrText>
            </w:r>
            <w:r>
              <w:rPr>
                <w:noProof/>
                <w:webHidden/>
              </w:rPr>
            </w:r>
            <w:r>
              <w:rPr>
                <w:noProof/>
                <w:webHidden/>
              </w:rPr>
              <w:fldChar w:fldCharType="separate"/>
            </w:r>
            <w:r>
              <w:rPr>
                <w:noProof/>
                <w:webHidden/>
              </w:rPr>
              <w:t>5</w:t>
            </w:r>
            <w:r>
              <w:rPr>
                <w:noProof/>
                <w:webHidden/>
              </w:rPr>
              <w:fldChar w:fldCharType="end"/>
            </w:r>
          </w:hyperlink>
        </w:p>
        <w:p w14:paraId="0461D3CB" w14:textId="77B45914" w:rsidR="002B1B7D" w:rsidRDefault="002B1B7D">
          <w:pPr>
            <w:pStyle w:val="TOC2"/>
            <w:rPr>
              <w:rFonts w:eastAsiaTheme="minorEastAsia" w:cstheme="minorBidi"/>
              <w:noProof/>
              <w:color w:val="auto"/>
              <w:kern w:val="2"/>
              <w:sz w:val="24"/>
              <w:szCs w:val="24"/>
              <w:lang w:eastAsia="en-AU"/>
              <w14:ligatures w14:val="standardContextual"/>
            </w:rPr>
          </w:pPr>
          <w:hyperlink w:anchor="_Toc188971537" w:history="1">
            <w:r w:rsidRPr="0003526E">
              <w:rPr>
                <w:rStyle w:val="Hyperlink"/>
                <w:noProof/>
              </w:rPr>
              <w:t>1.2</w:t>
            </w:r>
            <w:r>
              <w:rPr>
                <w:rFonts w:eastAsiaTheme="minorEastAsia" w:cstheme="minorBidi"/>
                <w:noProof/>
                <w:color w:val="auto"/>
                <w:kern w:val="2"/>
                <w:sz w:val="24"/>
                <w:szCs w:val="24"/>
                <w:lang w:eastAsia="en-AU"/>
                <w14:ligatures w14:val="standardContextual"/>
              </w:rPr>
              <w:tab/>
            </w:r>
            <w:r w:rsidRPr="0003526E">
              <w:rPr>
                <w:rStyle w:val="Hyperlink"/>
                <w:noProof/>
              </w:rPr>
              <w:t>Logic model</w:t>
            </w:r>
            <w:r>
              <w:rPr>
                <w:noProof/>
                <w:webHidden/>
              </w:rPr>
              <w:tab/>
            </w:r>
            <w:r>
              <w:rPr>
                <w:noProof/>
                <w:webHidden/>
              </w:rPr>
              <w:fldChar w:fldCharType="begin"/>
            </w:r>
            <w:r>
              <w:rPr>
                <w:noProof/>
                <w:webHidden/>
              </w:rPr>
              <w:instrText xml:space="preserve"> PAGEREF _Toc188971537 \h </w:instrText>
            </w:r>
            <w:r>
              <w:rPr>
                <w:noProof/>
                <w:webHidden/>
              </w:rPr>
            </w:r>
            <w:r>
              <w:rPr>
                <w:noProof/>
                <w:webHidden/>
              </w:rPr>
              <w:fldChar w:fldCharType="separate"/>
            </w:r>
            <w:r>
              <w:rPr>
                <w:noProof/>
                <w:webHidden/>
              </w:rPr>
              <w:t>5</w:t>
            </w:r>
            <w:r>
              <w:rPr>
                <w:noProof/>
                <w:webHidden/>
              </w:rPr>
              <w:fldChar w:fldCharType="end"/>
            </w:r>
          </w:hyperlink>
        </w:p>
        <w:p w14:paraId="3806D7AE" w14:textId="09F37E81" w:rsidR="002B1B7D" w:rsidRDefault="002B1B7D">
          <w:pPr>
            <w:pStyle w:val="TOC2"/>
            <w:rPr>
              <w:rFonts w:eastAsiaTheme="minorEastAsia" w:cstheme="minorBidi"/>
              <w:noProof/>
              <w:color w:val="auto"/>
              <w:kern w:val="2"/>
              <w:sz w:val="24"/>
              <w:szCs w:val="24"/>
              <w:lang w:eastAsia="en-AU"/>
              <w14:ligatures w14:val="standardContextual"/>
            </w:rPr>
          </w:pPr>
          <w:hyperlink w:anchor="_Toc188971538" w:history="1">
            <w:r w:rsidRPr="0003526E">
              <w:rPr>
                <w:rStyle w:val="Hyperlink"/>
                <w:noProof/>
              </w:rPr>
              <w:t>1.3</w:t>
            </w:r>
            <w:r>
              <w:rPr>
                <w:rFonts w:eastAsiaTheme="minorEastAsia" w:cstheme="minorBidi"/>
                <w:noProof/>
                <w:color w:val="auto"/>
                <w:kern w:val="2"/>
                <w:sz w:val="24"/>
                <w:szCs w:val="24"/>
                <w:lang w:eastAsia="en-AU"/>
                <w14:ligatures w14:val="standardContextual"/>
              </w:rPr>
              <w:tab/>
            </w:r>
            <w:r w:rsidRPr="0003526E">
              <w:rPr>
                <w:rStyle w:val="Hyperlink"/>
                <w:noProof/>
              </w:rPr>
              <w:t>Variation from business case</w:t>
            </w:r>
            <w:r>
              <w:rPr>
                <w:noProof/>
                <w:webHidden/>
              </w:rPr>
              <w:tab/>
            </w:r>
            <w:r>
              <w:rPr>
                <w:noProof/>
                <w:webHidden/>
              </w:rPr>
              <w:fldChar w:fldCharType="begin"/>
            </w:r>
            <w:r>
              <w:rPr>
                <w:noProof/>
                <w:webHidden/>
              </w:rPr>
              <w:instrText xml:space="preserve"> PAGEREF _Toc188971538 \h </w:instrText>
            </w:r>
            <w:r>
              <w:rPr>
                <w:noProof/>
                <w:webHidden/>
              </w:rPr>
            </w:r>
            <w:r>
              <w:rPr>
                <w:noProof/>
                <w:webHidden/>
              </w:rPr>
              <w:fldChar w:fldCharType="separate"/>
            </w:r>
            <w:r>
              <w:rPr>
                <w:noProof/>
                <w:webHidden/>
              </w:rPr>
              <w:t>5</w:t>
            </w:r>
            <w:r>
              <w:rPr>
                <w:noProof/>
                <w:webHidden/>
              </w:rPr>
              <w:fldChar w:fldCharType="end"/>
            </w:r>
          </w:hyperlink>
        </w:p>
        <w:p w14:paraId="798D0C3E" w14:textId="006EEACE" w:rsidR="002B1B7D" w:rsidRDefault="002B1B7D">
          <w:pPr>
            <w:pStyle w:val="TOC1"/>
            <w:rPr>
              <w:rFonts w:eastAsiaTheme="minorEastAsia" w:cstheme="minorBidi"/>
              <w:b w:val="0"/>
              <w:noProof/>
              <w:color w:val="auto"/>
              <w:kern w:val="2"/>
              <w:sz w:val="24"/>
              <w:szCs w:val="24"/>
              <w:lang w:eastAsia="en-AU"/>
              <w14:ligatures w14:val="standardContextual"/>
            </w:rPr>
          </w:pPr>
          <w:hyperlink w:anchor="_Toc188971539" w:history="1">
            <w:r w:rsidRPr="0003526E">
              <w:rPr>
                <w:rStyle w:val="Hyperlink"/>
                <w:noProof/>
              </w:rPr>
              <w:t>2</w:t>
            </w:r>
            <w:r>
              <w:rPr>
                <w:rFonts w:eastAsiaTheme="minorEastAsia" w:cstheme="minorBidi"/>
                <w:b w:val="0"/>
                <w:noProof/>
                <w:color w:val="auto"/>
                <w:kern w:val="2"/>
                <w:sz w:val="24"/>
                <w:szCs w:val="24"/>
                <w:lang w:eastAsia="en-AU"/>
                <w14:ligatures w14:val="standardContextual"/>
              </w:rPr>
              <w:tab/>
            </w:r>
            <w:r w:rsidRPr="0003526E">
              <w:rPr>
                <w:rStyle w:val="Hyperlink"/>
                <w:noProof/>
              </w:rPr>
              <w:t>Benefits and KPIs</w:t>
            </w:r>
            <w:r>
              <w:rPr>
                <w:noProof/>
                <w:webHidden/>
              </w:rPr>
              <w:tab/>
            </w:r>
            <w:r>
              <w:rPr>
                <w:noProof/>
                <w:webHidden/>
              </w:rPr>
              <w:fldChar w:fldCharType="begin"/>
            </w:r>
            <w:r>
              <w:rPr>
                <w:noProof/>
                <w:webHidden/>
              </w:rPr>
              <w:instrText xml:space="preserve"> PAGEREF _Toc188971539 \h </w:instrText>
            </w:r>
            <w:r>
              <w:rPr>
                <w:noProof/>
                <w:webHidden/>
              </w:rPr>
            </w:r>
            <w:r>
              <w:rPr>
                <w:noProof/>
                <w:webHidden/>
              </w:rPr>
              <w:fldChar w:fldCharType="separate"/>
            </w:r>
            <w:r>
              <w:rPr>
                <w:noProof/>
                <w:webHidden/>
              </w:rPr>
              <w:t>6</w:t>
            </w:r>
            <w:r>
              <w:rPr>
                <w:noProof/>
                <w:webHidden/>
              </w:rPr>
              <w:fldChar w:fldCharType="end"/>
            </w:r>
          </w:hyperlink>
        </w:p>
        <w:p w14:paraId="331BA527" w14:textId="0AB5313C" w:rsidR="002B1B7D" w:rsidRDefault="002B1B7D">
          <w:pPr>
            <w:pStyle w:val="TOC2"/>
            <w:rPr>
              <w:rFonts w:eastAsiaTheme="minorEastAsia" w:cstheme="minorBidi"/>
              <w:noProof/>
              <w:color w:val="auto"/>
              <w:kern w:val="2"/>
              <w:sz w:val="24"/>
              <w:szCs w:val="24"/>
              <w:lang w:eastAsia="en-AU"/>
              <w14:ligatures w14:val="standardContextual"/>
            </w:rPr>
          </w:pPr>
          <w:hyperlink w:anchor="_Toc188971540" w:history="1">
            <w:r w:rsidRPr="0003526E">
              <w:rPr>
                <w:rStyle w:val="Hyperlink"/>
                <w:noProof/>
              </w:rPr>
              <w:t>2.1</w:t>
            </w:r>
            <w:r>
              <w:rPr>
                <w:rFonts w:eastAsiaTheme="minorEastAsia" w:cstheme="minorBidi"/>
                <w:noProof/>
                <w:color w:val="auto"/>
                <w:kern w:val="2"/>
                <w:sz w:val="24"/>
                <w:szCs w:val="24"/>
                <w:lang w:eastAsia="en-AU"/>
                <w14:ligatures w14:val="standardContextual"/>
              </w:rPr>
              <w:tab/>
            </w:r>
            <w:r w:rsidRPr="0003526E">
              <w:rPr>
                <w:rStyle w:val="Hyperlink"/>
                <w:noProof/>
              </w:rPr>
              <w:t>Baseline measures and target KPIs</w:t>
            </w:r>
            <w:r>
              <w:rPr>
                <w:noProof/>
                <w:webHidden/>
              </w:rPr>
              <w:tab/>
            </w:r>
            <w:r>
              <w:rPr>
                <w:noProof/>
                <w:webHidden/>
              </w:rPr>
              <w:fldChar w:fldCharType="begin"/>
            </w:r>
            <w:r>
              <w:rPr>
                <w:noProof/>
                <w:webHidden/>
              </w:rPr>
              <w:instrText xml:space="preserve"> PAGEREF _Toc188971540 \h </w:instrText>
            </w:r>
            <w:r>
              <w:rPr>
                <w:noProof/>
                <w:webHidden/>
              </w:rPr>
            </w:r>
            <w:r>
              <w:rPr>
                <w:noProof/>
                <w:webHidden/>
              </w:rPr>
              <w:fldChar w:fldCharType="separate"/>
            </w:r>
            <w:r>
              <w:rPr>
                <w:noProof/>
                <w:webHidden/>
              </w:rPr>
              <w:t>6</w:t>
            </w:r>
            <w:r>
              <w:rPr>
                <w:noProof/>
                <w:webHidden/>
              </w:rPr>
              <w:fldChar w:fldCharType="end"/>
            </w:r>
          </w:hyperlink>
        </w:p>
        <w:p w14:paraId="469BA21C" w14:textId="4DA06EE4" w:rsidR="002B1B7D" w:rsidRDefault="002B1B7D">
          <w:pPr>
            <w:pStyle w:val="TOC2"/>
            <w:rPr>
              <w:rFonts w:eastAsiaTheme="minorEastAsia" w:cstheme="minorBidi"/>
              <w:noProof/>
              <w:color w:val="auto"/>
              <w:kern w:val="2"/>
              <w:sz w:val="24"/>
              <w:szCs w:val="24"/>
              <w:lang w:eastAsia="en-AU"/>
              <w14:ligatures w14:val="standardContextual"/>
            </w:rPr>
          </w:pPr>
          <w:hyperlink w:anchor="_Toc188971542" w:history="1">
            <w:r w:rsidRPr="0003526E">
              <w:rPr>
                <w:rStyle w:val="Hyperlink"/>
                <w:noProof/>
              </w:rPr>
              <w:t>2.2</w:t>
            </w:r>
            <w:r>
              <w:rPr>
                <w:rFonts w:eastAsiaTheme="minorEastAsia" w:cstheme="minorBidi"/>
                <w:noProof/>
                <w:color w:val="auto"/>
                <w:kern w:val="2"/>
                <w:sz w:val="24"/>
                <w:szCs w:val="24"/>
                <w:lang w:eastAsia="en-AU"/>
                <w14:ligatures w14:val="standardContextual"/>
              </w:rPr>
              <w:tab/>
            </w:r>
            <w:r w:rsidRPr="0003526E">
              <w:rPr>
                <w:rStyle w:val="Hyperlink"/>
                <w:noProof/>
              </w:rPr>
              <w:t>Benefits measurement</w:t>
            </w:r>
            <w:r>
              <w:rPr>
                <w:noProof/>
                <w:webHidden/>
              </w:rPr>
              <w:tab/>
            </w:r>
            <w:r>
              <w:rPr>
                <w:noProof/>
                <w:webHidden/>
              </w:rPr>
              <w:fldChar w:fldCharType="begin"/>
            </w:r>
            <w:r>
              <w:rPr>
                <w:noProof/>
                <w:webHidden/>
              </w:rPr>
              <w:instrText xml:space="preserve"> PAGEREF _Toc188971542 \h </w:instrText>
            </w:r>
            <w:r>
              <w:rPr>
                <w:noProof/>
                <w:webHidden/>
              </w:rPr>
            </w:r>
            <w:r>
              <w:rPr>
                <w:noProof/>
                <w:webHidden/>
              </w:rPr>
              <w:fldChar w:fldCharType="separate"/>
            </w:r>
            <w:r>
              <w:rPr>
                <w:noProof/>
                <w:webHidden/>
              </w:rPr>
              <w:t>6</w:t>
            </w:r>
            <w:r>
              <w:rPr>
                <w:noProof/>
                <w:webHidden/>
              </w:rPr>
              <w:fldChar w:fldCharType="end"/>
            </w:r>
          </w:hyperlink>
        </w:p>
        <w:p w14:paraId="5BA6D6F3" w14:textId="63C23A55" w:rsidR="002B1B7D" w:rsidRDefault="002B1B7D">
          <w:pPr>
            <w:pStyle w:val="TOC1"/>
            <w:rPr>
              <w:rFonts w:eastAsiaTheme="minorEastAsia" w:cstheme="minorBidi"/>
              <w:b w:val="0"/>
              <w:noProof/>
              <w:color w:val="auto"/>
              <w:kern w:val="2"/>
              <w:sz w:val="24"/>
              <w:szCs w:val="24"/>
              <w:lang w:eastAsia="en-AU"/>
              <w14:ligatures w14:val="standardContextual"/>
            </w:rPr>
          </w:pPr>
          <w:hyperlink w:anchor="_Toc188971543" w:history="1">
            <w:r w:rsidRPr="0003526E">
              <w:rPr>
                <w:rStyle w:val="Hyperlink"/>
                <w:noProof/>
              </w:rPr>
              <w:t>3</w:t>
            </w:r>
            <w:r>
              <w:rPr>
                <w:rFonts w:eastAsiaTheme="minorEastAsia" w:cstheme="minorBidi"/>
                <w:b w:val="0"/>
                <w:noProof/>
                <w:color w:val="auto"/>
                <w:kern w:val="2"/>
                <w:sz w:val="24"/>
                <w:szCs w:val="24"/>
                <w:lang w:eastAsia="en-AU"/>
                <w14:ligatures w14:val="standardContextual"/>
              </w:rPr>
              <w:tab/>
            </w:r>
            <w:r w:rsidRPr="0003526E">
              <w:rPr>
                <w:rStyle w:val="Hyperlink"/>
                <w:noProof/>
              </w:rPr>
              <w:t>Benefits governance</w:t>
            </w:r>
            <w:r>
              <w:rPr>
                <w:noProof/>
                <w:webHidden/>
              </w:rPr>
              <w:tab/>
            </w:r>
            <w:r>
              <w:rPr>
                <w:noProof/>
                <w:webHidden/>
              </w:rPr>
              <w:fldChar w:fldCharType="begin"/>
            </w:r>
            <w:r>
              <w:rPr>
                <w:noProof/>
                <w:webHidden/>
              </w:rPr>
              <w:instrText xml:space="preserve"> PAGEREF _Toc188971543 \h </w:instrText>
            </w:r>
            <w:r>
              <w:rPr>
                <w:noProof/>
                <w:webHidden/>
              </w:rPr>
            </w:r>
            <w:r>
              <w:rPr>
                <w:noProof/>
                <w:webHidden/>
              </w:rPr>
              <w:fldChar w:fldCharType="separate"/>
            </w:r>
            <w:r>
              <w:rPr>
                <w:noProof/>
                <w:webHidden/>
              </w:rPr>
              <w:t>8</w:t>
            </w:r>
            <w:r>
              <w:rPr>
                <w:noProof/>
                <w:webHidden/>
              </w:rPr>
              <w:fldChar w:fldCharType="end"/>
            </w:r>
          </w:hyperlink>
        </w:p>
        <w:p w14:paraId="2A910CC2" w14:textId="6721B11F" w:rsidR="002B1B7D" w:rsidRDefault="002B1B7D">
          <w:pPr>
            <w:pStyle w:val="TOC2"/>
            <w:rPr>
              <w:rFonts w:eastAsiaTheme="minorEastAsia" w:cstheme="minorBidi"/>
              <w:noProof/>
              <w:color w:val="auto"/>
              <w:kern w:val="2"/>
              <w:sz w:val="24"/>
              <w:szCs w:val="24"/>
              <w:lang w:eastAsia="en-AU"/>
              <w14:ligatures w14:val="standardContextual"/>
            </w:rPr>
          </w:pPr>
          <w:hyperlink w:anchor="_Toc188971544" w:history="1">
            <w:r w:rsidRPr="0003526E">
              <w:rPr>
                <w:rStyle w:val="Hyperlink"/>
                <w:noProof/>
              </w:rPr>
              <w:t>3.1</w:t>
            </w:r>
            <w:r>
              <w:rPr>
                <w:rFonts w:eastAsiaTheme="minorEastAsia" w:cstheme="minorBidi"/>
                <w:noProof/>
                <w:color w:val="auto"/>
                <w:kern w:val="2"/>
                <w:sz w:val="24"/>
                <w:szCs w:val="24"/>
                <w:lang w:eastAsia="en-AU"/>
                <w14:ligatures w14:val="standardContextual"/>
              </w:rPr>
              <w:tab/>
            </w:r>
            <w:r w:rsidRPr="0003526E">
              <w:rPr>
                <w:rStyle w:val="Hyperlink"/>
                <w:noProof/>
              </w:rPr>
              <w:t>Roles and responsibilities</w:t>
            </w:r>
            <w:r>
              <w:rPr>
                <w:noProof/>
                <w:webHidden/>
              </w:rPr>
              <w:tab/>
            </w:r>
            <w:r>
              <w:rPr>
                <w:noProof/>
                <w:webHidden/>
              </w:rPr>
              <w:fldChar w:fldCharType="begin"/>
            </w:r>
            <w:r>
              <w:rPr>
                <w:noProof/>
                <w:webHidden/>
              </w:rPr>
              <w:instrText xml:space="preserve"> PAGEREF _Toc188971544 \h </w:instrText>
            </w:r>
            <w:r>
              <w:rPr>
                <w:noProof/>
                <w:webHidden/>
              </w:rPr>
            </w:r>
            <w:r>
              <w:rPr>
                <w:noProof/>
                <w:webHidden/>
              </w:rPr>
              <w:fldChar w:fldCharType="separate"/>
            </w:r>
            <w:r>
              <w:rPr>
                <w:noProof/>
                <w:webHidden/>
              </w:rPr>
              <w:t>8</w:t>
            </w:r>
            <w:r>
              <w:rPr>
                <w:noProof/>
                <w:webHidden/>
              </w:rPr>
              <w:fldChar w:fldCharType="end"/>
            </w:r>
          </w:hyperlink>
        </w:p>
        <w:p w14:paraId="19A33835" w14:textId="27AFCD2A" w:rsidR="002B1B7D" w:rsidRDefault="002B1B7D">
          <w:pPr>
            <w:pStyle w:val="TOC2"/>
            <w:rPr>
              <w:rFonts w:eastAsiaTheme="minorEastAsia" w:cstheme="minorBidi"/>
              <w:noProof/>
              <w:color w:val="auto"/>
              <w:kern w:val="2"/>
              <w:sz w:val="24"/>
              <w:szCs w:val="24"/>
              <w:lang w:eastAsia="en-AU"/>
              <w14:ligatures w14:val="standardContextual"/>
            </w:rPr>
          </w:pPr>
          <w:hyperlink w:anchor="_Toc188971545" w:history="1">
            <w:r w:rsidRPr="0003526E">
              <w:rPr>
                <w:rStyle w:val="Hyperlink"/>
                <w:noProof/>
              </w:rPr>
              <w:t>3.2</w:t>
            </w:r>
            <w:r>
              <w:rPr>
                <w:rFonts w:eastAsiaTheme="minorEastAsia" w:cstheme="minorBidi"/>
                <w:noProof/>
                <w:color w:val="auto"/>
                <w:kern w:val="2"/>
                <w:sz w:val="24"/>
                <w:szCs w:val="24"/>
                <w:lang w:eastAsia="en-AU"/>
                <w14:ligatures w14:val="standardContextual"/>
              </w:rPr>
              <w:tab/>
            </w:r>
            <w:r w:rsidRPr="0003526E">
              <w:rPr>
                <w:rStyle w:val="Hyperlink"/>
                <w:noProof/>
              </w:rPr>
              <w:t>Stakeholder engagement</w:t>
            </w:r>
            <w:r>
              <w:rPr>
                <w:noProof/>
                <w:webHidden/>
              </w:rPr>
              <w:tab/>
            </w:r>
            <w:r>
              <w:rPr>
                <w:noProof/>
                <w:webHidden/>
              </w:rPr>
              <w:fldChar w:fldCharType="begin"/>
            </w:r>
            <w:r>
              <w:rPr>
                <w:noProof/>
                <w:webHidden/>
              </w:rPr>
              <w:instrText xml:space="preserve"> PAGEREF _Toc188971545 \h </w:instrText>
            </w:r>
            <w:r>
              <w:rPr>
                <w:noProof/>
                <w:webHidden/>
              </w:rPr>
            </w:r>
            <w:r>
              <w:rPr>
                <w:noProof/>
                <w:webHidden/>
              </w:rPr>
              <w:fldChar w:fldCharType="separate"/>
            </w:r>
            <w:r>
              <w:rPr>
                <w:noProof/>
                <w:webHidden/>
              </w:rPr>
              <w:t>11</w:t>
            </w:r>
            <w:r>
              <w:rPr>
                <w:noProof/>
                <w:webHidden/>
              </w:rPr>
              <w:fldChar w:fldCharType="end"/>
            </w:r>
          </w:hyperlink>
        </w:p>
        <w:p w14:paraId="25B018E8" w14:textId="7545EBBC" w:rsidR="002B1B7D" w:rsidRDefault="002B1B7D">
          <w:pPr>
            <w:pStyle w:val="TOC1"/>
            <w:rPr>
              <w:rFonts w:eastAsiaTheme="minorEastAsia" w:cstheme="minorBidi"/>
              <w:b w:val="0"/>
              <w:noProof/>
              <w:color w:val="auto"/>
              <w:kern w:val="2"/>
              <w:sz w:val="24"/>
              <w:szCs w:val="24"/>
              <w:lang w:eastAsia="en-AU"/>
              <w14:ligatures w14:val="standardContextual"/>
            </w:rPr>
          </w:pPr>
          <w:hyperlink w:anchor="_Toc188971546" w:history="1">
            <w:r w:rsidRPr="0003526E">
              <w:rPr>
                <w:rStyle w:val="Hyperlink"/>
                <w:noProof/>
              </w:rPr>
              <w:t>4</w:t>
            </w:r>
            <w:r>
              <w:rPr>
                <w:rFonts w:eastAsiaTheme="minorEastAsia" w:cstheme="minorBidi"/>
                <w:b w:val="0"/>
                <w:noProof/>
                <w:color w:val="auto"/>
                <w:kern w:val="2"/>
                <w:sz w:val="24"/>
                <w:szCs w:val="24"/>
                <w:lang w:eastAsia="en-AU"/>
                <w14:ligatures w14:val="standardContextual"/>
              </w:rPr>
              <w:tab/>
            </w:r>
            <w:r w:rsidRPr="0003526E">
              <w:rPr>
                <w:rStyle w:val="Hyperlink"/>
                <w:noProof/>
              </w:rPr>
              <w:t>Risk management</w:t>
            </w:r>
            <w:r>
              <w:rPr>
                <w:noProof/>
                <w:webHidden/>
              </w:rPr>
              <w:tab/>
            </w:r>
            <w:r>
              <w:rPr>
                <w:noProof/>
                <w:webHidden/>
              </w:rPr>
              <w:fldChar w:fldCharType="begin"/>
            </w:r>
            <w:r>
              <w:rPr>
                <w:noProof/>
                <w:webHidden/>
              </w:rPr>
              <w:instrText xml:space="preserve"> PAGEREF _Toc188971546 \h </w:instrText>
            </w:r>
            <w:r>
              <w:rPr>
                <w:noProof/>
                <w:webHidden/>
              </w:rPr>
            </w:r>
            <w:r>
              <w:rPr>
                <w:noProof/>
                <w:webHidden/>
              </w:rPr>
              <w:fldChar w:fldCharType="separate"/>
            </w:r>
            <w:r>
              <w:rPr>
                <w:noProof/>
                <w:webHidden/>
              </w:rPr>
              <w:t>11</w:t>
            </w:r>
            <w:r>
              <w:rPr>
                <w:noProof/>
                <w:webHidden/>
              </w:rPr>
              <w:fldChar w:fldCharType="end"/>
            </w:r>
          </w:hyperlink>
        </w:p>
        <w:p w14:paraId="6FB832FA" w14:textId="320C8095" w:rsidR="002B1B7D" w:rsidRDefault="002B1B7D">
          <w:pPr>
            <w:pStyle w:val="TOC2"/>
            <w:rPr>
              <w:rFonts w:eastAsiaTheme="minorEastAsia" w:cstheme="minorBidi"/>
              <w:noProof/>
              <w:color w:val="auto"/>
              <w:kern w:val="2"/>
              <w:sz w:val="24"/>
              <w:szCs w:val="24"/>
              <w:lang w:eastAsia="en-AU"/>
              <w14:ligatures w14:val="standardContextual"/>
            </w:rPr>
          </w:pPr>
          <w:hyperlink w:anchor="_Toc188971547" w:history="1">
            <w:r w:rsidRPr="0003526E">
              <w:rPr>
                <w:rStyle w:val="Hyperlink"/>
                <w:noProof/>
              </w:rPr>
              <w:t>4.1</w:t>
            </w:r>
            <w:r>
              <w:rPr>
                <w:rFonts w:eastAsiaTheme="minorEastAsia" w:cstheme="minorBidi"/>
                <w:noProof/>
                <w:color w:val="auto"/>
                <w:kern w:val="2"/>
                <w:sz w:val="24"/>
                <w:szCs w:val="24"/>
                <w:lang w:eastAsia="en-AU"/>
                <w14:ligatures w14:val="standardContextual"/>
              </w:rPr>
              <w:tab/>
            </w:r>
            <w:r w:rsidRPr="0003526E">
              <w:rPr>
                <w:rStyle w:val="Hyperlink"/>
                <w:noProof/>
              </w:rPr>
              <w:t>[Optional] Real options analysis</w:t>
            </w:r>
            <w:r>
              <w:rPr>
                <w:noProof/>
                <w:webHidden/>
              </w:rPr>
              <w:tab/>
            </w:r>
            <w:r>
              <w:rPr>
                <w:noProof/>
                <w:webHidden/>
              </w:rPr>
              <w:fldChar w:fldCharType="begin"/>
            </w:r>
            <w:r>
              <w:rPr>
                <w:noProof/>
                <w:webHidden/>
              </w:rPr>
              <w:instrText xml:space="preserve"> PAGEREF _Toc188971547 \h </w:instrText>
            </w:r>
            <w:r>
              <w:rPr>
                <w:noProof/>
                <w:webHidden/>
              </w:rPr>
            </w:r>
            <w:r>
              <w:rPr>
                <w:noProof/>
                <w:webHidden/>
              </w:rPr>
              <w:fldChar w:fldCharType="separate"/>
            </w:r>
            <w:r>
              <w:rPr>
                <w:noProof/>
                <w:webHidden/>
              </w:rPr>
              <w:t>11</w:t>
            </w:r>
            <w:r>
              <w:rPr>
                <w:noProof/>
                <w:webHidden/>
              </w:rPr>
              <w:fldChar w:fldCharType="end"/>
            </w:r>
          </w:hyperlink>
        </w:p>
        <w:p w14:paraId="08889197" w14:textId="5517F48C" w:rsidR="002B1B7D" w:rsidRDefault="002B1B7D">
          <w:pPr>
            <w:pStyle w:val="TOC2"/>
            <w:rPr>
              <w:rFonts w:eastAsiaTheme="minorEastAsia" w:cstheme="minorBidi"/>
              <w:noProof/>
              <w:color w:val="auto"/>
              <w:kern w:val="2"/>
              <w:sz w:val="24"/>
              <w:szCs w:val="24"/>
              <w:lang w:eastAsia="en-AU"/>
              <w14:ligatures w14:val="standardContextual"/>
            </w:rPr>
          </w:pPr>
          <w:hyperlink w:anchor="_Toc188971548" w:history="1">
            <w:r w:rsidRPr="0003526E">
              <w:rPr>
                <w:rStyle w:val="Hyperlink"/>
                <w:noProof/>
              </w:rPr>
              <w:t>4.2</w:t>
            </w:r>
            <w:r>
              <w:rPr>
                <w:rFonts w:eastAsiaTheme="minorEastAsia" w:cstheme="minorBidi"/>
                <w:noProof/>
                <w:color w:val="auto"/>
                <w:kern w:val="2"/>
                <w:sz w:val="24"/>
                <w:szCs w:val="24"/>
                <w:lang w:eastAsia="en-AU"/>
                <w14:ligatures w14:val="standardContextual"/>
              </w:rPr>
              <w:tab/>
            </w:r>
            <w:r w:rsidRPr="0003526E">
              <w:rPr>
                <w:rStyle w:val="Hyperlink"/>
                <w:noProof/>
              </w:rPr>
              <w:t>Benefits risk register</w:t>
            </w:r>
            <w:r>
              <w:rPr>
                <w:noProof/>
                <w:webHidden/>
              </w:rPr>
              <w:tab/>
            </w:r>
            <w:r>
              <w:rPr>
                <w:noProof/>
                <w:webHidden/>
              </w:rPr>
              <w:fldChar w:fldCharType="begin"/>
            </w:r>
            <w:r>
              <w:rPr>
                <w:noProof/>
                <w:webHidden/>
              </w:rPr>
              <w:instrText xml:space="preserve"> PAGEREF _Toc188971548 \h </w:instrText>
            </w:r>
            <w:r>
              <w:rPr>
                <w:noProof/>
                <w:webHidden/>
              </w:rPr>
            </w:r>
            <w:r>
              <w:rPr>
                <w:noProof/>
                <w:webHidden/>
              </w:rPr>
              <w:fldChar w:fldCharType="separate"/>
            </w:r>
            <w:r>
              <w:rPr>
                <w:noProof/>
                <w:webHidden/>
              </w:rPr>
              <w:t>12</w:t>
            </w:r>
            <w:r>
              <w:rPr>
                <w:noProof/>
                <w:webHidden/>
              </w:rPr>
              <w:fldChar w:fldCharType="end"/>
            </w:r>
          </w:hyperlink>
        </w:p>
        <w:p w14:paraId="7A460F90" w14:textId="63E31335" w:rsidR="002B1B7D" w:rsidRDefault="002B1B7D">
          <w:pPr>
            <w:pStyle w:val="TOC2"/>
            <w:rPr>
              <w:rFonts w:eastAsiaTheme="minorEastAsia" w:cstheme="minorBidi"/>
              <w:noProof/>
              <w:color w:val="auto"/>
              <w:kern w:val="2"/>
              <w:sz w:val="24"/>
              <w:szCs w:val="24"/>
              <w:lang w:eastAsia="en-AU"/>
              <w14:ligatures w14:val="standardContextual"/>
            </w:rPr>
          </w:pPr>
          <w:hyperlink w:anchor="_Toc188971549" w:history="1">
            <w:r w:rsidRPr="0003526E">
              <w:rPr>
                <w:rStyle w:val="Hyperlink"/>
                <w:noProof/>
              </w:rPr>
              <w:t>4.3</w:t>
            </w:r>
            <w:r>
              <w:rPr>
                <w:rFonts w:eastAsiaTheme="minorEastAsia" w:cstheme="minorBidi"/>
                <w:noProof/>
                <w:color w:val="auto"/>
                <w:kern w:val="2"/>
                <w:sz w:val="24"/>
                <w:szCs w:val="24"/>
                <w:lang w:eastAsia="en-AU"/>
                <w14:ligatures w14:val="standardContextual"/>
              </w:rPr>
              <w:tab/>
            </w:r>
            <w:r w:rsidRPr="0003526E">
              <w:rPr>
                <w:rStyle w:val="Hyperlink"/>
                <w:noProof/>
              </w:rPr>
              <w:t>Initiative interdependencies and dependencies</w:t>
            </w:r>
            <w:r>
              <w:rPr>
                <w:noProof/>
                <w:webHidden/>
              </w:rPr>
              <w:tab/>
            </w:r>
            <w:r>
              <w:rPr>
                <w:noProof/>
                <w:webHidden/>
              </w:rPr>
              <w:fldChar w:fldCharType="begin"/>
            </w:r>
            <w:r>
              <w:rPr>
                <w:noProof/>
                <w:webHidden/>
              </w:rPr>
              <w:instrText xml:space="preserve"> PAGEREF _Toc188971549 \h </w:instrText>
            </w:r>
            <w:r>
              <w:rPr>
                <w:noProof/>
                <w:webHidden/>
              </w:rPr>
            </w:r>
            <w:r>
              <w:rPr>
                <w:noProof/>
                <w:webHidden/>
              </w:rPr>
              <w:fldChar w:fldCharType="separate"/>
            </w:r>
            <w:r>
              <w:rPr>
                <w:noProof/>
                <w:webHidden/>
              </w:rPr>
              <w:t>14</w:t>
            </w:r>
            <w:r>
              <w:rPr>
                <w:noProof/>
                <w:webHidden/>
              </w:rPr>
              <w:fldChar w:fldCharType="end"/>
            </w:r>
          </w:hyperlink>
        </w:p>
        <w:p w14:paraId="6CD012FA" w14:textId="4B6592AA" w:rsidR="002B1B7D" w:rsidRDefault="002B1B7D">
          <w:pPr>
            <w:pStyle w:val="TOC2"/>
            <w:rPr>
              <w:rFonts w:eastAsiaTheme="minorEastAsia" w:cstheme="minorBidi"/>
              <w:noProof/>
              <w:color w:val="auto"/>
              <w:kern w:val="2"/>
              <w:sz w:val="24"/>
              <w:szCs w:val="24"/>
              <w:lang w:eastAsia="en-AU"/>
              <w14:ligatures w14:val="standardContextual"/>
            </w:rPr>
          </w:pPr>
          <w:hyperlink w:anchor="_Toc188971550" w:history="1">
            <w:r w:rsidRPr="0003526E">
              <w:rPr>
                <w:rStyle w:val="Hyperlink"/>
                <w:noProof/>
              </w:rPr>
              <w:t>4.4</w:t>
            </w:r>
            <w:r>
              <w:rPr>
                <w:rFonts w:eastAsiaTheme="minorEastAsia" w:cstheme="minorBidi"/>
                <w:noProof/>
                <w:color w:val="auto"/>
                <w:kern w:val="2"/>
                <w:sz w:val="24"/>
                <w:szCs w:val="24"/>
                <w:lang w:eastAsia="en-AU"/>
                <w14:ligatures w14:val="standardContextual"/>
              </w:rPr>
              <w:tab/>
            </w:r>
            <w:r w:rsidRPr="0003526E">
              <w:rPr>
                <w:rStyle w:val="Hyperlink"/>
                <w:noProof/>
              </w:rPr>
              <w:t>Variation management</w:t>
            </w:r>
            <w:r>
              <w:rPr>
                <w:noProof/>
                <w:webHidden/>
              </w:rPr>
              <w:tab/>
            </w:r>
            <w:r>
              <w:rPr>
                <w:noProof/>
                <w:webHidden/>
              </w:rPr>
              <w:fldChar w:fldCharType="begin"/>
            </w:r>
            <w:r>
              <w:rPr>
                <w:noProof/>
                <w:webHidden/>
              </w:rPr>
              <w:instrText xml:space="preserve"> PAGEREF _Toc188971550 \h </w:instrText>
            </w:r>
            <w:r>
              <w:rPr>
                <w:noProof/>
                <w:webHidden/>
              </w:rPr>
            </w:r>
            <w:r>
              <w:rPr>
                <w:noProof/>
                <w:webHidden/>
              </w:rPr>
              <w:fldChar w:fldCharType="separate"/>
            </w:r>
            <w:r>
              <w:rPr>
                <w:noProof/>
                <w:webHidden/>
              </w:rPr>
              <w:t>14</w:t>
            </w:r>
            <w:r>
              <w:rPr>
                <w:noProof/>
                <w:webHidden/>
              </w:rPr>
              <w:fldChar w:fldCharType="end"/>
            </w:r>
          </w:hyperlink>
        </w:p>
        <w:p w14:paraId="0574F0D8" w14:textId="4820AEA7" w:rsidR="002B1B7D" w:rsidRDefault="002B1B7D">
          <w:pPr>
            <w:pStyle w:val="TOC1"/>
            <w:rPr>
              <w:rFonts w:eastAsiaTheme="minorEastAsia" w:cstheme="minorBidi"/>
              <w:b w:val="0"/>
              <w:noProof/>
              <w:color w:val="auto"/>
              <w:kern w:val="2"/>
              <w:sz w:val="24"/>
              <w:szCs w:val="24"/>
              <w:lang w:eastAsia="en-AU"/>
              <w14:ligatures w14:val="standardContextual"/>
            </w:rPr>
          </w:pPr>
          <w:hyperlink w:anchor="_Toc188971551" w:history="1">
            <w:r w:rsidRPr="0003526E">
              <w:rPr>
                <w:rStyle w:val="Hyperlink"/>
                <w:noProof/>
              </w:rPr>
              <w:t>5</w:t>
            </w:r>
            <w:r>
              <w:rPr>
                <w:rFonts w:eastAsiaTheme="minorEastAsia" w:cstheme="minorBidi"/>
                <w:b w:val="0"/>
                <w:noProof/>
                <w:color w:val="auto"/>
                <w:kern w:val="2"/>
                <w:sz w:val="24"/>
                <w:szCs w:val="24"/>
                <w:lang w:eastAsia="en-AU"/>
                <w14:ligatures w14:val="standardContextual"/>
              </w:rPr>
              <w:tab/>
            </w:r>
            <w:r w:rsidRPr="0003526E">
              <w:rPr>
                <w:rStyle w:val="Hyperlink"/>
                <w:noProof/>
              </w:rPr>
              <w:t>Review and reporting</w:t>
            </w:r>
            <w:r>
              <w:rPr>
                <w:noProof/>
                <w:webHidden/>
              </w:rPr>
              <w:tab/>
            </w:r>
            <w:r>
              <w:rPr>
                <w:noProof/>
                <w:webHidden/>
              </w:rPr>
              <w:fldChar w:fldCharType="begin"/>
            </w:r>
            <w:r>
              <w:rPr>
                <w:noProof/>
                <w:webHidden/>
              </w:rPr>
              <w:instrText xml:space="preserve"> PAGEREF _Toc188971551 \h </w:instrText>
            </w:r>
            <w:r>
              <w:rPr>
                <w:noProof/>
                <w:webHidden/>
              </w:rPr>
            </w:r>
            <w:r>
              <w:rPr>
                <w:noProof/>
                <w:webHidden/>
              </w:rPr>
              <w:fldChar w:fldCharType="separate"/>
            </w:r>
            <w:r>
              <w:rPr>
                <w:noProof/>
                <w:webHidden/>
              </w:rPr>
              <w:t>14</w:t>
            </w:r>
            <w:r>
              <w:rPr>
                <w:noProof/>
                <w:webHidden/>
              </w:rPr>
              <w:fldChar w:fldCharType="end"/>
            </w:r>
          </w:hyperlink>
        </w:p>
        <w:p w14:paraId="724830DC" w14:textId="3609F41A" w:rsidR="002B1B7D" w:rsidRDefault="002B1B7D">
          <w:pPr>
            <w:pStyle w:val="TOC2"/>
            <w:rPr>
              <w:rFonts w:eastAsiaTheme="minorEastAsia" w:cstheme="minorBidi"/>
              <w:noProof/>
              <w:color w:val="auto"/>
              <w:kern w:val="2"/>
              <w:sz w:val="24"/>
              <w:szCs w:val="24"/>
              <w:lang w:eastAsia="en-AU"/>
              <w14:ligatures w14:val="standardContextual"/>
            </w:rPr>
          </w:pPr>
          <w:hyperlink w:anchor="_Toc188971556" w:history="1">
            <w:r w:rsidRPr="0003526E">
              <w:rPr>
                <w:rStyle w:val="Hyperlink"/>
                <w:noProof/>
              </w:rPr>
              <w:t>5.1</w:t>
            </w:r>
            <w:r>
              <w:rPr>
                <w:rFonts w:eastAsiaTheme="minorEastAsia" w:cstheme="minorBidi"/>
                <w:noProof/>
                <w:color w:val="auto"/>
                <w:kern w:val="2"/>
                <w:sz w:val="24"/>
                <w:szCs w:val="24"/>
                <w:lang w:eastAsia="en-AU"/>
                <w14:ligatures w14:val="standardContextual"/>
              </w:rPr>
              <w:tab/>
            </w:r>
            <w:r w:rsidRPr="0003526E">
              <w:rPr>
                <w:rStyle w:val="Hyperlink"/>
                <w:noProof/>
              </w:rPr>
              <w:t>Benefits review schedule</w:t>
            </w:r>
            <w:r>
              <w:rPr>
                <w:noProof/>
                <w:webHidden/>
              </w:rPr>
              <w:tab/>
            </w:r>
            <w:r>
              <w:rPr>
                <w:noProof/>
                <w:webHidden/>
              </w:rPr>
              <w:fldChar w:fldCharType="begin"/>
            </w:r>
            <w:r>
              <w:rPr>
                <w:noProof/>
                <w:webHidden/>
              </w:rPr>
              <w:instrText xml:space="preserve"> PAGEREF _Toc188971556 \h </w:instrText>
            </w:r>
            <w:r>
              <w:rPr>
                <w:noProof/>
                <w:webHidden/>
              </w:rPr>
            </w:r>
            <w:r>
              <w:rPr>
                <w:noProof/>
                <w:webHidden/>
              </w:rPr>
              <w:fldChar w:fldCharType="separate"/>
            </w:r>
            <w:r>
              <w:rPr>
                <w:noProof/>
                <w:webHidden/>
              </w:rPr>
              <w:t>14</w:t>
            </w:r>
            <w:r>
              <w:rPr>
                <w:noProof/>
                <w:webHidden/>
              </w:rPr>
              <w:fldChar w:fldCharType="end"/>
            </w:r>
          </w:hyperlink>
        </w:p>
        <w:p w14:paraId="56875012" w14:textId="439C0EEC" w:rsidR="002B1B7D" w:rsidRDefault="002B1B7D">
          <w:pPr>
            <w:pStyle w:val="TOC2"/>
            <w:rPr>
              <w:rFonts w:eastAsiaTheme="minorEastAsia" w:cstheme="minorBidi"/>
              <w:noProof/>
              <w:color w:val="auto"/>
              <w:kern w:val="2"/>
              <w:sz w:val="24"/>
              <w:szCs w:val="24"/>
              <w:lang w:eastAsia="en-AU"/>
              <w14:ligatures w14:val="standardContextual"/>
            </w:rPr>
          </w:pPr>
          <w:hyperlink w:anchor="_Toc188971558" w:history="1">
            <w:r w:rsidRPr="0003526E">
              <w:rPr>
                <w:rStyle w:val="Hyperlink"/>
                <w:noProof/>
              </w:rPr>
              <w:t>5.2</w:t>
            </w:r>
            <w:r>
              <w:rPr>
                <w:rFonts w:eastAsiaTheme="minorEastAsia" w:cstheme="minorBidi"/>
                <w:noProof/>
                <w:color w:val="auto"/>
                <w:kern w:val="2"/>
                <w:sz w:val="24"/>
                <w:szCs w:val="24"/>
                <w:lang w:eastAsia="en-AU"/>
                <w14:ligatures w14:val="standardContextual"/>
              </w:rPr>
              <w:tab/>
            </w:r>
            <w:r w:rsidRPr="0003526E">
              <w:rPr>
                <w:rStyle w:val="Hyperlink"/>
                <w:noProof/>
              </w:rPr>
              <w:t>Benefits reporting</w:t>
            </w:r>
            <w:r>
              <w:rPr>
                <w:noProof/>
                <w:webHidden/>
              </w:rPr>
              <w:tab/>
            </w:r>
            <w:r>
              <w:rPr>
                <w:noProof/>
                <w:webHidden/>
              </w:rPr>
              <w:fldChar w:fldCharType="begin"/>
            </w:r>
            <w:r>
              <w:rPr>
                <w:noProof/>
                <w:webHidden/>
              </w:rPr>
              <w:instrText xml:space="preserve"> PAGEREF _Toc188971558 \h </w:instrText>
            </w:r>
            <w:r>
              <w:rPr>
                <w:noProof/>
                <w:webHidden/>
              </w:rPr>
            </w:r>
            <w:r>
              <w:rPr>
                <w:noProof/>
                <w:webHidden/>
              </w:rPr>
              <w:fldChar w:fldCharType="separate"/>
            </w:r>
            <w:r>
              <w:rPr>
                <w:noProof/>
                <w:webHidden/>
              </w:rPr>
              <w:t>15</w:t>
            </w:r>
            <w:r>
              <w:rPr>
                <w:noProof/>
                <w:webHidden/>
              </w:rPr>
              <w:fldChar w:fldCharType="end"/>
            </w:r>
          </w:hyperlink>
        </w:p>
        <w:p w14:paraId="2017AEF6" w14:textId="5430F2ED" w:rsidR="002B1B7D" w:rsidRDefault="002B1B7D">
          <w:pPr>
            <w:pStyle w:val="TOC1"/>
            <w:rPr>
              <w:rFonts w:eastAsiaTheme="minorEastAsia" w:cstheme="minorBidi"/>
              <w:b w:val="0"/>
              <w:noProof/>
              <w:color w:val="auto"/>
              <w:kern w:val="2"/>
              <w:sz w:val="24"/>
              <w:szCs w:val="24"/>
              <w:lang w:eastAsia="en-AU"/>
              <w14:ligatures w14:val="standardContextual"/>
            </w:rPr>
          </w:pPr>
          <w:hyperlink w:anchor="_Toc188971559" w:history="1">
            <w:r w:rsidRPr="0003526E">
              <w:rPr>
                <w:rStyle w:val="Hyperlink"/>
                <w:noProof/>
              </w:rPr>
              <w:t>6</w:t>
            </w:r>
            <w:r>
              <w:rPr>
                <w:rFonts w:eastAsiaTheme="minorEastAsia" w:cstheme="minorBidi"/>
                <w:b w:val="0"/>
                <w:noProof/>
                <w:color w:val="auto"/>
                <w:kern w:val="2"/>
                <w:sz w:val="24"/>
                <w:szCs w:val="24"/>
                <w:lang w:eastAsia="en-AU"/>
                <w14:ligatures w14:val="standardContextual"/>
              </w:rPr>
              <w:tab/>
            </w:r>
            <w:r w:rsidRPr="0003526E">
              <w:rPr>
                <w:rStyle w:val="Hyperlink"/>
                <w:noProof/>
              </w:rPr>
              <w:t>Benefits handover or close approach</w:t>
            </w:r>
            <w:r>
              <w:rPr>
                <w:noProof/>
                <w:webHidden/>
              </w:rPr>
              <w:tab/>
            </w:r>
            <w:r>
              <w:rPr>
                <w:noProof/>
                <w:webHidden/>
              </w:rPr>
              <w:fldChar w:fldCharType="begin"/>
            </w:r>
            <w:r>
              <w:rPr>
                <w:noProof/>
                <w:webHidden/>
              </w:rPr>
              <w:instrText xml:space="preserve"> PAGEREF _Toc188971559 \h </w:instrText>
            </w:r>
            <w:r>
              <w:rPr>
                <w:noProof/>
                <w:webHidden/>
              </w:rPr>
            </w:r>
            <w:r>
              <w:rPr>
                <w:noProof/>
                <w:webHidden/>
              </w:rPr>
              <w:fldChar w:fldCharType="separate"/>
            </w:r>
            <w:r>
              <w:rPr>
                <w:noProof/>
                <w:webHidden/>
              </w:rPr>
              <w:t>16</w:t>
            </w:r>
            <w:r>
              <w:rPr>
                <w:noProof/>
                <w:webHidden/>
              </w:rPr>
              <w:fldChar w:fldCharType="end"/>
            </w:r>
          </w:hyperlink>
        </w:p>
        <w:p w14:paraId="479FE6D6" w14:textId="53035C76" w:rsidR="002B1B7D" w:rsidRDefault="002B1B7D">
          <w:pPr>
            <w:pStyle w:val="TOC2"/>
            <w:rPr>
              <w:rFonts w:eastAsiaTheme="minorEastAsia" w:cstheme="minorBidi"/>
              <w:noProof/>
              <w:color w:val="auto"/>
              <w:kern w:val="2"/>
              <w:sz w:val="24"/>
              <w:szCs w:val="24"/>
              <w:lang w:eastAsia="en-AU"/>
              <w14:ligatures w14:val="standardContextual"/>
            </w:rPr>
          </w:pPr>
          <w:hyperlink w:anchor="_Toc188971564" w:history="1">
            <w:r w:rsidRPr="0003526E">
              <w:rPr>
                <w:rStyle w:val="Hyperlink"/>
                <w:noProof/>
              </w:rPr>
              <w:t>6.1</w:t>
            </w:r>
            <w:r>
              <w:rPr>
                <w:rFonts w:eastAsiaTheme="minorEastAsia" w:cstheme="minorBidi"/>
                <w:noProof/>
                <w:color w:val="auto"/>
                <w:kern w:val="2"/>
                <w:sz w:val="24"/>
                <w:szCs w:val="24"/>
                <w:lang w:eastAsia="en-AU"/>
                <w14:ligatures w14:val="standardContextual"/>
              </w:rPr>
              <w:tab/>
            </w:r>
            <w:r w:rsidRPr="0003526E">
              <w:rPr>
                <w:rStyle w:val="Hyperlink"/>
                <w:noProof/>
              </w:rPr>
              <w:t>Benefits handover process</w:t>
            </w:r>
            <w:r>
              <w:rPr>
                <w:noProof/>
                <w:webHidden/>
              </w:rPr>
              <w:tab/>
            </w:r>
            <w:r>
              <w:rPr>
                <w:noProof/>
                <w:webHidden/>
              </w:rPr>
              <w:fldChar w:fldCharType="begin"/>
            </w:r>
            <w:r>
              <w:rPr>
                <w:noProof/>
                <w:webHidden/>
              </w:rPr>
              <w:instrText xml:space="preserve"> PAGEREF _Toc188971564 \h </w:instrText>
            </w:r>
            <w:r>
              <w:rPr>
                <w:noProof/>
                <w:webHidden/>
              </w:rPr>
            </w:r>
            <w:r>
              <w:rPr>
                <w:noProof/>
                <w:webHidden/>
              </w:rPr>
              <w:fldChar w:fldCharType="separate"/>
            </w:r>
            <w:r>
              <w:rPr>
                <w:noProof/>
                <w:webHidden/>
              </w:rPr>
              <w:t>16</w:t>
            </w:r>
            <w:r>
              <w:rPr>
                <w:noProof/>
                <w:webHidden/>
              </w:rPr>
              <w:fldChar w:fldCharType="end"/>
            </w:r>
          </w:hyperlink>
        </w:p>
        <w:p w14:paraId="5C6786EB" w14:textId="20A29111" w:rsidR="002B1B7D" w:rsidRDefault="002B1B7D">
          <w:pPr>
            <w:pStyle w:val="TOC1"/>
            <w:rPr>
              <w:rFonts w:eastAsiaTheme="minorEastAsia" w:cstheme="minorBidi"/>
              <w:b w:val="0"/>
              <w:noProof/>
              <w:color w:val="auto"/>
              <w:kern w:val="2"/>
              <w:sz w:val="24"/>
              <w:szCs w:val="24"/>
              <w:lang w:eastAsia="en-AU"/>
              <w14:ligatures w14:val="standardContextual"/>
            </w:rPr>
          </w:pPr>
          <w:hyperlink w:anchor="_Toc188971565" w:history="1">
            <w:r w:rsidRPr="0003526E">
              <w:rPr>
                <w:rStyle w:val="Hyperlink"/>
                <w:noProof/>
              </w:rPr>
              <w:t>[Attachments]</w:t>
            </w:r>
            <w:r>
              <w:rPr>
                <w:noProof/>
                <w:webHidden/>
              </w:rPr>
              <w:tab/>
            </w:r>
            <w:r>
              <w:rPr>
                <w:noProof/>
                <w:webHidden/>
              </w:rPr>
              <w:fldChar w:fldCharType="begin"/>
            </w:r>
            <w:r>
              <w:rPr>
                <w:noProof/>
                <w:webHidden/>
              </w:rPr>
              <w:instrText xml:space="preserve"> PAGEREF _Toc188971565 \h </w:instrText>
            </w:r>
            <w:r>
              <w:rPr>
                <w:noProof/>
                <w:webHidden/>
              </w:rPr>
            </w:r>
            <w:r>
              <w:rPr>
                <w:noProof/>
                <w:webHidden/>
              </w:rPr>
              <w:fldChar w:fldCharType="separate"/>
            </w:r>
            <w:r>
              <w:rPr>
                <w:noProof/>
                <w:webHidden/>
              </w:rPr>
              <w:t>17</w:t>
            </w:r>
            <w:r>
              <w:rPr>
                <w:noProof/>
                <w:webHidden/>
              </w:rPr>
              <w:fldChar w:fldCharType="end"/>
            </w:r>
          </w:hyperlink>
        </w:p>
        <w:p w14:paraId="5F913043" w14:textId="0AAFC3C9" w:rsidR="00A6398A" w:rsidRPr="00105853" w:rsidRDefault="0082660E">
          <w:r>
            <w:rPr>
              <w:b/>
              <w:bCs/>
              <w:noProof/>
            </w:rPr>
            <w:fldChar w:fldCharType="end"/>
          </w:r>
        </w:p>
      </w:sdtContent>
    </w:sdt>
    <w:p w14:paraId="5CC022DC" w14:textId="77777777" w:rsidR="00A6398A" w:rsidRPr="00105853" w:rsidRDefault="00A6398A" w:rsidP="00E0103F">
      <w:pPr>
        <w:pStyle w:val="Heading1"/>
        <w:numPr>
          <w:ilvl w:val="0"/>
          <w:numId w:val="0"/>
        </w:numPr>
      </w:pPr>
    </w:p>
    <w:p w14:paraId="65F2A69C" w14:textId="77777777" w:rsidR="00D62B12" w:rsidRDefault="00D62B12">
      <w:pPr>
        <w:suppressAutoHyphens w:val="0"/>
        <w:spacing w:after="160" w:line="259" w:lineRule="auto"/>
        <w:rPr>
          <w:rFonts w:asciiTheme="minorHAnsi" w:eastAsiaTheme="minorEastAsia" w:hAnsiTheme="minorHAnsi" w:cstheme="minorBidi"/>
          <w:color w:val="495054" w:themeColor="accent5"/>
          <w:sz w:val="48"/>
          <w:szCs w:val="22"/>
        </w:rPr>
      </w:pPr>
      <w:bookmarkStart w:id="2" w:name="_Toc181114313"/>
      <w:r>
        <w:br w:type="page"/>
      </w:r>
    </w:p>
    <w:p w14:paraId="2D7CC72F" w14:textId="6EB662A1" w:rsidR="001624F4" w:rsidRPr="00E0103F" w:rsidRDefault="001624F4" w:rsidP="001624F4">
      <w:pPr>
        <w:pStyle w:val="Heading10"/>
        <w:rPr>
          <w:color w:val="002664" w:themeColor="background2"/>
        </w:rPr>
      </w:pPr>
      <w:bookmarkStart w:id="3" w:name="_Toc188971534"/>
      <w:r w:rsidRPr="00E0103F">
        <w:rPr>
          <w:color w:val="002664" w:themeColor="background2"/>
        </w:rPr>
        <w:lastRenderedPageBreak/>
        <w:t>Initiative details</w:t>
      </w:r>
      <w:bookmarkEnd w:id="2"/>
      <w:bookmarkEnd w:id="3"/>
    </w:p>
    <w:p w14:paraId="26F2262D" w14:textId="01DA2BE0" w:rsidR="001624F4" w:rsidRPr="00E0103F" w:rsidRDefault="001624F4" w:rsidP="00716B6D">
      <w:pPr>
        <w:pStyle w:val="Heading20"/>
        <w:rPr>
          <w:color w:val="002664" w:themeColor="background2"/>
        </w:rPr>
      </w:pPr>
      <w:r w:rsidRPr="00E0103F">
        <w:rPr>
          <w:color w:val="002664" w:themeColor="background2"/>
        </w:rPr>
        <w:t xml:space="preserve">Background </w:t>
      </w:r>
    </w:p>
    <w:tbl>
      <w:tblPr>
        <w:tblStyle w:val="ListTable3-Accent4"/>
        <w:tblW w:w="5000" w:type="pct"/>
        <w:tblLook w:val="04A0" w:firstRow="1" w:lastRow="0" w:firstColumn="1" w:lastColumn="0" w:noHBand="0" w:noVBand="1"/>
        <w:tblCaption w:val="Background"/>
        <w:tblDescription w:val="Agency name [Insert agency name]&#10;Sponsor name and contact details [Insert sponsor name and contact details (e.g. Adam Smith, Treasury, 02 9876 5432)]&#10;Initiative name [Insert initiative name and Prime ID ]&#10;Initiative type [Capital / Recurrent / ICT / Combination]&#10;Estimated Total Cost (10 year) [$ million]&#10;Delivery month and year [Insert deliver timeframe (e.g. June 2024)]&#10;Initiative location [Insert location (e.g. rural, regional, remote NSW)]&#10;"/>
      </w:tblPr>
      <w:tblGrid>
        <w:gridCol w:w="3822"/>
        <w:gridCol w:w="3185"/>
        <w:gridCol w:w="3187"/>
      </w:tblGrid>
      <w:tr w:rsidR="001624F4" w:rsidRPr="00105853" w14:paraId="177440D0" w14:textId="77777777" w:rsidTr="0007384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875" w:type="pct"/>
          </w:tcPr>
          <w:p w14:paraId="32AF467E" w14:textId="77777777" w:rsidR="001624F4" w:rsidRPr="00105853" w:rsidRDefault="001624F4" w:rsidP="001624F4">
            <w:pPr>
              <w:pStyle w:val="BodyText"/>
            </w:pPr>
            <w:r w:rsidRPr="00105853">
              <w:t>Agency name</w:t>
            </w:r>
          </w:p>
        </w:tc>
        <w:tc>
          <w:tcPr>
            <w:tcW w:w="3125" w:type="pct"/>
            <w:gridSpan w:val="2"/>
            <w:shd w:val="clear" w:color="auto" w:fill="FFFFFF" w:themeFill="background1"/>
          </w:tcPr>
          <w:p w14:paraId="093027D1" w14:textId="77777777" w:rsidR="001624F4" w:rsidRPr="00105853" w:rsidRDefault="001624F4" w:rsidP="001624F4">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105853">
              <w:rPr>
                <w:b w:val="0"/>
                <w:bCs w:val="0"/>
              </w:rPr>
              <w:t>[Insert agency name]</w:t>
            </w:r>
          </w:p>
        </w:tc>
      </w:tr>
      <w:tr w:rsidR="001624F4" w:rsidRPr="00105853" w14:paraId="1C704205" w14:textId="77777777" w:rsidTr="000738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5" w:type="pct"/>
            <w:shd w:val="clear" w:color="auto" w:fill="8CE0FF" w:themeFill="accent4"/>
          </w:tcPr>
          <w:p w14:paraId="61E734C4" w14:textId="77777777" w:rsidR="001624F4" w:rsidRPr="00105853" w:rsidRDefault="001624F4" w:rsidP="001624F4">
            <w:pPr>
              <w:pStyle w:val="BodyText"/>
              <w:rPr>
                <w:b/>
              </w:rPr>
            </w:pPr>
            <w:r w:rsidRPr="00105853">
              <w:rPr>
                <w:b/>
              </w:rPr>
              <w:t>Sponsor name and contact details</w:t>
            </w:r>
          </w:p>
        </w:tc>
        <w:tc>
          <w:tcPr>
            <w:tcW w:w="3125" w:type="pct"/>
            <w:gridSpan w:val="2"/>
            <w:shd w:val="clear" w:color="auto" w:fill="FFFFFF" w:themeFill="background1"/>
          </w:tcPr>
          <w:p w14:paraId="7DE02ECC" w14:textId="6D0A1C5B"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r w:rsidRPr="00105853">
              <w:t>[Insert sponsor name and contact details (</w:t>
            </w:r>
            <w:r w:rsidR="00924C9D" w:rsidRPr="00105853">
              <w:t>for example,</w:t>
            </w:r>
            <w:r w:rsidRPr="00105853">
              <w:t xml:space="preserve"> </w:t>
            </w:r>
            <w:r w:rsidR="00EB463D" w:rsidRPr="00105853">
              <w:t>J</w:t>
            </w:r>
            <w:r w:rsidR="00A241A3">
              <w:t>ane Doe</w:t>
            </w:r>
            <w:r w:rsidRPr="00105853">
              <w:t xml:space="preserve">, </w:t>
            </w:r>
            <w:r w:rsidR="00580CBB" w:rsidRPr="00105853">
              <w:t xml:space="preserve">NSW </w:t>
            </w:r>
            <w:r w:rsidRPr="00105853">
              <w:t>Treasury, 02 9876 5432)]</w:t>
            </w:r>
          </w:p>
        </w:tc>
      </w:tr>
      <w:tr w:rsidR="001624F4" w:rsidRPr="00105853" w14:paraId="50093E05" w14:textId="77777777" w:rsidTr="0007384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5" w:type="pct"/>
            <w:shd w:val="clear" w:color="auto" w:fill="8CE0FF" w:themeFill="accent4"/>
          </w:tcPr>
          <w:p w14:paraId="19A181AD" w14:textId="77777777" w:rsidR="001624F4" w:rsidRPr="00105853" w:rsidRDefault="001624F4" w:rsidP="001624F4">
            <w:pPr>
              <w:pStyle w:val="BodyText"/>
              <w:rPr>
                <w:b/>
              </w:rPr>
            </w:pPr>
            <w:r w:rsidRPr="00105853">
              <w:rPr>
                <w:b/>
              </w:rPr>
              <w:t>Initiative name</w:t>
            </w:r>
          </w:p>
        </w:tc>
        <w:tc>
          <w:tcPr>
            <w:tcW w:w="3125" w:type="pct"/>
            <w:gridSpan w:val="2"/>
            <w:shd w:val="clear" w:color="auto" w:fill="FFFFFF" w:themeFill="background1"/>
          </w:tcPr>
          <w:p w14:paraId="63F884BD" w14:textId="2F69ABB0" w:rsidR="001624F4" w:rsidRPr="00105853" w:rsidRDefault="001624F4" w:rsidP="001624F4">
            <w:pPr>
              <w:pStyle w:val="BodyText"/>
              <w:cnfStyle w:val="000000010000" w:firstRow="0" w:lastRow="0" w:firstColumn="0" w:lastColumn="0" w:oddVBand="0" w:evenVBand="0" w:oddHBand="0" w:evenHBand="1" w:firstRowFirstColumn="0" w:firstRowLastColumn="0" w:lastRowFirstColumn="0" w:lastRowLastColumn="0"/>
              <w:rPr>
                <w:bCs/>
              </w:rPr>
            </w:pPr>
            <w:r w:rsidRPr="00105853">
              <w:rPr>
                <w:bCs/>
              </w:rPr>
              <w:t>[Insert initiative name and Prime ID]</w:t>
            </w:r>
          </w:p>
        </w:tc>
      </w:tr>
      <w:tr w:rsidR="001624F4" w:rsidRPr="00105853" w14:paraId="64B24DFD" w14:textId="77777777" w:rsidTr="000738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5" w:type="pct"/>
            <w:shd w:val="clear" w:color="auto" w:fill="8CE0FF" w:themeFill="accent4"/>
          </w:tcPr>
          <w:p w14:paraId="0D9D2D39" w14:textId="77777777" w:rsidR="001624F4" w:rsidRPr="00105853" w:rsidRDefault="001624F4" w:rsidP="001624F4">
            <w:pPr>
              <w:pStyle w:val="BodyText"/>
              <w:rPr>
                <w:b/>
              </w:rPr>
            </w:pPr>
            <w:r w:rsidRPr="00105853">
              <w:rPr>
                <w:b/>
              </w:rPr>
              <w:t>Initiative type</w:t>
            </w:r>
          </w:p>
        </w:tc>
        <w:tc>
          <w:tcPr>
            <w:tcW w:w="3125" w:type="pct"/>
            <w:gridSpan w:val="2"/>
            <w:shd w:val="clear" w:color="auto" w:fill="FFFFFF" w:themeFill="background1"/>
          </w:tcPr>
          <w:p w14:paraId="61DC8A4B" w14:textId="77777777"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r w:rsidRPr="00105853">
              <w:t>[Capital / Recurrent / ICT / Combination]</w:t>
            </w:r>
          </w:p>
        </w:tc>
      </w:tr>
      <w:tr w:rsidR="00BE7BA5" w:rsidRPr="00105853" w14:paraId="378EF19A" w14:textId="77777777" w:rsidTr="00BE7BA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5" w:type="pct"/>
            <w:shd w:val="clear" w:color="auto" w:fill="8CE0FF" w:themeFill="accent4"/>
          </w:tcPr>
          <w:p w14:paraId="2766CE95" w14:textId="3EDE943C" w:rsidR="00BE7BA5" w:rsidRPr="00105853" w:rsidRDefault="00BE7BA5" w:rsidP="00BE7BA5">
            <w:pPr>
              <w:pStyle w:val="BodyText"/>
              <w:rPr>
                <w:b/>
              </w:rPr>
            </w:pPr>
            <w:r w:rsidRPr="00892FBA">
              <w:rPr>
                <w:b/>
              </w:rPr>
              <w:t>Total cost</w:t>
            </w:r>
          </w:p>
        </w:tc>
        <w:tc>
          <w:tcPr>
            <w:tcW w:w="1562" w:type="pct"/>
            <w:shd w:val="clear" w:color="auto" w:fill="FFFFFF" w:themeFill="background1"/>
          </w:tcPr>
          <w:p w14:paraId="54B0CB26" w14:textId="11134039" w:rsidR="00BE7BA5" w:rsidRPr="00105853" w:rsidRDefault="00BE7BA5" w:rsidP="00BE7BA5">
            <w:pPr>
              <w:pStyle w:val="BodyText"/>
              <w:cnfStyle w:val="000000010000" w:firstRow="0" w:lastRow="0" w:firstColumn="0" w:lastColumn="0" w:oddVBand="0" w:evenVBand="0" w:oddHBand="0" w:evenHBand="1" w:firstRowFirstColumn="0" w:firstRowLastColumn="0" w:lastRowFirstColumn="0" w:lastRowLastColumn="0"/>
            </w:pPr>
            <w:r w:rsidRPr="00875747">
              <w:t>[$ million (4 year)]</w:t>
            </w:r>
          </w:p>
        </w:tc>
        <w:tc>
          <w:tcPr>
            <w:tcW w:w="1563" w:type="pct"/>
            <w:shd w:val="clear" w:color="auto" w:fill="FFFFFF" w:themeFill="background1"/>
          </w:tcPr>
          <w:p w14:paraId="2E1004A5" w14:textId="3117C588" w:rsidR="00BE7BA5" w:rsidRPr="00105853" w:rsidRDefault="00BE7BA5" w:rsidP="00BE7BA5">
            <w:pPr>
              <w:pStyle w:val="BodyText"/>
              <w:cnfStyle w:val="000000010000" w:firstRow="0" w:lastRow="0" w:firstColumn="0" w:lastColumn="0" w:oddVBand="0" w:evenVBand="0" w:oddHBand="0" w:evenHBand="1" w:firstRowFirstColumn="0" w:firstRowLastColumn="0" w:lastRowFirstColumn="0" w:lastRowLastColumn="0"/>
            </w:pPr>
            <w:r w:rsidRPr="00875747">
              <w:t>[$ million (10 year)]</w:t>
            </w:r>
          </w:p>
        </w:tc>
      </w:tr>
      <w:tr w:rsidR="001624F4" w:rsidRPr="00105853" w14:paraId="23A7E67E" w14:textId="77777777" w:rsidTr="000738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5" w:type="pct"/>
            <w:shd w:val="clear" w:color="auto" w:fill="8CE0FF" w:themeFill="accent4"/>
          </w:tcPr>
          <w:p w14:paraId="01D77B9D" w14:textId="77777777" w:rsidR="001624F4" w:rsidRPr="00105853" w:rsidRDefault="001624F4" w:rsidP="001624F4">
            <w:pPr>
              <w:pStyle w:val="BodyText"/>
              <w:rPr>
                <w:b/>
              </w:rPr>
            </w:pPr>
            <w:r w:rsidRPr="00105853">
              <w:rPr>
                <w:b/>
              </w:rPr>
              <w:t>Delivery month and year</w:t>
            </w:r>
          </w:p>
        </w:tc>
        <w:tc>
          <w:tcPr>
            <w:tcW w:w="3125" w:type="pct"/>
            <w:gridSpan w:val="2"/>
            <w:shd w:val="clear" w:color="auto" w:fill="FFFFFF" w:themeFill="background1"/>
          </w:tcPr>
          <w:p w14:paraId="42ADE145" w14:textId="3882DC7E"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r w:rsidRPr="00105853">
              <w:t>[Insert deliver timeframe (</w:t>
            </w:r>
            <w:r w:rsidR="00AE0209" w:rsidRPr="00105853">
              <w:t>for example,</w:t>
            </w:r>
            <w:r w:rsidRPr="00105853">
              <w:t xml:space="preserve"> June 2024)]</w:t>
            </w:r>
          </w:p>
        </w:tc>
      </w:tr>
      <w:tr w:rsidR="001624F4" w:rsidRPr="00105853" w14:paraId="28781991" w14:textId="77777777" w:rsidTr="0007384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5" w:type="pct"/>
            <w:shd w:val="clear" w:color="auto" w:fill="8CE0FF" w:themeFill="accent4"/>
          </w:tcPr>
          <w:p w14:paraId="7B4232C2" w14:textId="77777777" w:rsidR="001624F4" w:rsidRPr="00105853" w:rsidRDefault="001624F4" w:rsidP="001624F4">
            <w:pPr>
              <w:pStyle w:val="BodyText"/>
              <w:rPr>
                <w:b/>
              </w:rPr>
            </w:pPr>
            <w:r w:rsidRPr="00105853">
              <w:rPr>
                <w:b/>
              </w:rPr>
              <w:t>Initiative location</w:t>
            </w:r>
          </w:p>
        </w:tc>
        <w:tc>
          <w:tcPr>
            <w:tcW w:w="3125" w:type="pct"/>
            <w:gridSpan w:val="2"/>
            <w:shd w:val="clear" w:color="auto" w:fill="FFFFFF" w:themeFill="background1"/>
          </w:tcPr>
          <w:p w14:paraId="35A22527" w14:textId="7A069FBD" w:rsidR="001624F4" w:rsidRPr="00105853" w:rsidRDefault="001624F4" w:rsidP="001624F4">
            <w:pPr>
              <w:pStyle w:val="BodyText"/>
              <w:cnfStyle w:val="000000010000" w:firstRow="0" w:lastRow="0" w:firstColumn="0" w:lastColumn="0" w:oddVBand="0" w:evenVBand="0" w:oddHBand="0" w:evenHBand="1" w:firstRowFirstColumn="0" w:firstRowLastColumn="0" w:lastRowFirstColumn="0" w:lastRowLastColumn="0"/>
            </w:pPr>
            <w:r w:rsidRPr="00105853">
              <w:t>[Insert location (</w:t>
            </w:r>
            <w:r w:rsidR="00AE0209" w:rsidRPr="00105853">
              <w:t>for example,</w:t>
            </w:r>
            <w:r w:rsidRPr="00105853">
              <w:t xml:space="preserve"> rural, regional, remote NSW)]</w:t>
            </w:r>
          </w:p>
        </w:tc>
      </w:tr>
    </w:tbl>
    <w:p w14:paraId="265937E7" w14:textId="1E000E2F" w:rsidR="00571229" w:rsidRDefault="00571229" w:rsidP="00571229">
      <w:pPr>
        <w:pStyle w:val="BodyText"/>
      </w:pPr>
      <w:r>
        <w:t xml:space="preserve">For more information on Prime see </w:t>
      </w:r>
      <w:hyperlink r:id="rId18" w:history="1">
        <w:r w:rsidRPr="00103D5D">
          <w:rPr>
            <w:rStyle w:val="Hyperlink"/>
          </w:rPr>
          <w:t>Prime: a new IT solution | NSW Treasury</w:t>
        </w:r>
      </w:hyperlink>
    </w:p>
    <w:p w14:paraId="738C5A76" w14:textId="1AFAE613" w:rsidR="001624F4" w:rsidRPr="00E0103F" w:rsidRDefault="001624F4" w:rsidP="00716B6D">
      <w:pPr>
        <w:pStyle w:val="Heading20"/>
        <w:rPr>
          <w:color w:val="002664" w:themeColor="background2"/>
        </w:rPr>
      </w:pPr>
      <w:r w:rsidRPr="00E0103F">
        <w:rPr>
          <w:color w:val="002664" w:themeColor="background2"/>
        </w:rPr>
        <w:t xml:space="preserve">Evaluation </w:t>
      </w:r>
    </w:p>
    <w:tbl>
      <w:tblPr>
        <w:tblStyle w:val="ListTable3-Accent4"/>
        <w:tblpPr w:leftFromText="180" w:rightFromText="180" w:vertAnchor="text" w:horzAnchor="margin" w:tblpY="96"/>
        <w:tblW w:w="5000" w:type="pct"/>
        <w:tblLook w:val="04A0" w:firstRow="1" w:lastRow="0" w:firstColumn="1" w:lastColumn="0" w:noHBand="0" w:noVBand="1"/>
        <w:tblCaption w:val="Evaluation"/>
        <w:tblDescription w:val="Type of evaluation planned  [Process / Outcome / Economic]&#10;Senior responsible officer (SRO) or equivalent for the evaluation [Name, job title, agency and contact details]&#10;Evaluation schedule [When the initiative will be evaluated, or when evaluation timing will be decided.]&#10;"/>
      </w:tblPr>
      <w:tblGrid>
        <w:gridCol w:w="3823"/>
        <w:gridCol w:w="6371"/>
      </w:tblGrid>
      <w:tr w:rsidR="00716B6D" w:rsidRPr="00105853" w14:paraId="6B7C6196" w14:textId="77777777" w:rsidTr="00716B6D">
        <w:trPr>
          <w:cnfStyle w:val="100000000000" w:firstRow="1" w:lastRow="0" w:firstColumn="0" w:lastColumn="0" w:oddVBand="0" w:evenVBand="0" w:oddHBand="0" w:evenHBand="0" w:firstRowFirstColumn="0" w:firstRowLastColumn="0" w:lastRowFirstColumn="0" w:lastRowLastColumn="0"/>
          <w:trHeight w:val="21"/>
        </w:trPr>
        <w:tc>
          <w:tcPr>
            <w:cnfStyle w:val="001000000100" w:firstRow="0" w:lastRow="0" w:firstColumn="1" w:lastColumn="0" w:oddVBand="0" w:evenVBand="0" w:oddHBand="0" w:evenHBand="0" w:firstRowFirstColumn="1" w:firstRowLastColumn="0" w:lastRowFirstColumn="0" w:lastRowLastColumn="0"/>
            <w:tcW w:w="1875" w:type="pct"/>
          </w:tcPr>
          <w:p w14:paraId="51571416" w14:textId="77777777" w:rsidR="00716B6D" w:rsidRPr="00105853" w:rsidRDefault="00716B6D" w:rsidP="00716B6D">
            <w:pPr>
              <w:pStyle w:val="BodyText"/>
            </w:pPr>
            <w:r w:rsidRPr="00105853">
              <w:t xml:space="preserve">Type of evaluation planned </w:t>
            </w:r>
          </w:p>
        </w:tc>
        <w:tc>
          <w:tcPr>
            <w:tcW w:w="3125" w:type="pct"/>
            <w:shd w:val="clear" w:color="auto" w:fill="FFFFFF" w:themeFill="background1"/>
          </w:tcPr>
          <w:p w14:paraId="14AA7CA4" w14:textId="77777777" w:rsidR="00716B6D" w:rsidRPr="00105853" w:rsidRDefault="00716B6D" w:rsidP="00716B6D">
            <w:pPr>
              <w:pStyle w:val="BodyText"/>
              <w:cnfStyle w:val="100000000000" w:firstRow="1" w:lastRow="0" w:firstColumn="0" w:lastColumn="0" w:oddVBand="0" w:evenVBand="0" w:oddHBand="0" w:evenHBand="0" w:firstRowFirstColumn="0" w:firstRowLastColumn="0" w:lastRowFirstColumn="0" w:lastRowLastColumn="0"/>
            </w:pPr>
            <w:r w:rsidRPr="00105853">
              <w:rPr>
                <w:b w:val="0"/>
                <w:bCs w:val="0"/>
              </w:rPr>
              <w:t>[Process / Outcome / Economic]</w:t>
            </w:r>
          </w:p>
        </w:tc>
      </w:tr>
      <w:tr w:rsidR="00716B6D" w:rsidRPr="00105853" w14:paraId="2CDC9236" w14:textId="77777777" w:rsidTr="00716B6D">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875" w:type="pct"/>
            <w:shd w:val="clear" w:color="auto" w:fill="8CE0FF" w:themeFill="accent4"/>
          </w:tcPr>
          <w:p w14:paraId="1DB8B8AC" w14:textId="77777777" w:rsidR="00716B6D" w:rsidRPr="00105853" w:rsidRDefault="00716B6D" w:rsidP="00716B6D">
            <w:pPr>
              <w:pStyle w:val="BodyText"/>
              <w:rPr>
                <w:b/>
              </w:rPr>
            </w:pPr>
            <w:r w:rsidRPr="00105853">
              <w:rPr>
                <w:b/>
              </w:rPr>
              <w:t>Senior responsible officer (SRO) or equivalent for the evaluation</w:t>
            </w:r>
          </w:p>
        </w:tc>
        <w:tc>
          <w:tcPr>
            <w:tcW w:w="3125" w:type="pct"/>
            <w:shd w:val="clear" w:color="auto" w:fill="FFFFFF" w:themeFill="background1"/>
          </w:tcPr>
          <w:p w14:paraId="529157A7" w14:textId="77777777" w:rsidR="00716B6D" w:rsidRPr="00105853" w:rsidRDefault="00716B6D" w:rsidP="00716B6D">
            <w:pPr>
              <w:pStyle w:val="BodyText"/>
              <w:cnfStyle w:val="000000100000" w:firstRow="0" w:lastRow="0" w:firstColumn="0" w:lastColumn="0" w:oddVBand="0" w:evenVBand="0" w:oddHBand="1" w:evenHBand="0" w:firstRowFirstColumn="0" w:firstRowLastColumn="0" w:lastRowFirstColumn="0" w:lastRowLastColumn="0"/>
            </w:pPr>
            <w:r w:rsidRPr="00105853">
              <w:t>[Name, job title, agency and contact details]</w:t>
            </w:r>
          </w:p>
        </w:tc>
      </w:tr>
      <w:tr w:rsidR="00716B6D" w:rsidRPr="00105853" w14:paraId="42722294" w14:textId="77777777" w:rsidTr="00716B6D">
        <w:trPr>
          <w:cnfStyle w:val="000000010000" w:firstRow="0" w:lastRow="0" w:firstColumn="0" w:lastColumn="0" w:oddVBand="0" w:evenVBand="0" w:oddHBand="0" w:evenHBand="1"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875" w:type="pct"/>
            <w:shd w:val="clear" w:color="auto" w:fill="8CE0FF" w:themeFill="accent4"/>
          </w:tcPr>
          <w:p w14:paraId="24E1F4B7" w14:textId="77777777" w:rsidR="00716B6D" w:rsidRPr="00105853" w:rsidRDefault="00716B6D" w:rsidP="00716B6D">
            <w:pPr>
              <w:pStyle w:val="BodyText"/>
              <w:rPr>
                <w:b/>
              </w:rPr>
            </w:pPr>
            <w:r w:rsidRPr="00105853">
              <w:rPr>
                <w:b/>
              </w:rPr>
              <w:t>Evaluation schedule</w:t>
            </w:r>
          </w:p>
        </w:tc>
        <w:tc>
          <w:tcPr>
            <w:tcW w:w="3125" w:type="pct"/>
            <w:shd w:val="clear" w:color="auto" w:fill="FFFFFF" w:themeFill="background1"/>
          </w:tcPr>
          <w:p w14:paraId="0B75D4D2" w14:textId="5E343BEA" w:rsidR="00716B6D" w:rsidRPr="00105853" w:rsidRDefault="00716B6D" w:rsidP="00716B6D">
            <w:pPr>
              <w:pStyle w:val="BodyText"/>
              <w:cnfStyle w:val="000000010000" w:firstRow="0" w:lastRow="0" w:firstColumn="0" w:lastColumn="0" w:oddVBand="0" w:evenVBand="0" w:oddHBand="0" w:evenHBand="1" w:firstRowFirstColumn="0" w:firstRowLastColumn="0" w:lastRowFirstColumn="0" w:lastRowLastColumn="0"/>
            </w:pPr>
            <w:r w:rsidRPr="00105853">
              <w:t>[When the initiative will be evaluated, or when evaluation timing will be decided]</w:t>
            </w:r>
          </w:p>
        </w:tc>
      </w:tr>
    </w:tbl>
    <w:p w14:paraId="479B91AA" w14:textId="53C1C2C1" w:rsidR="001624F4" w:rsidRPr="00E0103F" w:rsidRDefault="001624F4" w:rsidP="00716B6D">
      <w:pPr>
        <w:pStyle w:val="Heading20"/>
        <w:rPr>
          <w:color w:val="002664" w:themeColor="background2"/>
        </w:rPr>
      </w:pPr>
      <w:r w:rsidRPr="00E0103F">
        <w:rPr>
          <w:color w:val="002664" w:themeColor="background2"/>
        </w:rPr>
        <w:t>Document control</w:t>
      </w:r>
    </w:p>
    <w:tbl>
      <w:tblPr>
        <w:tblStyle w:val="ListTable3-Accent4"/>
        <w:tblW w:w="5000" w:type="pct"/>
        <w:tblLook w:val="04A0" w:firstRow="1" w:lastRow="0" w:firstColumn="1" w:lastColumn="0" w:noHBand="0" w:noVBand="1"/>
        <w:tblCaption w:val="Document control"/>
        <w:tblDescription w:val="Revision month and date Changes made Author Version No.&#10;   &#10;   &#10;   &#10;   &#10;  "/>
      </w:tblPr>
      <w:tblGrid>
        <w:gridCol w:w="2830"/>
        <w:gridCol w:w="2693"/>
        <w:gridCol w:w="2693"/>
        <w:gridCol w:w="1978"/>
      </w:tblGrid>
      <w:tr w:rsidR="001624F4" w:rsidRPr="00105853" w14:paraId="4023DD9A" w14:textId="77777777" w:rsidTr="00A856E5">
        <w:trPr>
          <w:cnfStyle w:val="100000000000" w:firstRow="1" w:lastRow="0" w:firstColumn="0" w:lastColumn="0" w:oddVBand="0" w:evenVBand="0" w:oddHBand="0" w:evenHBand="0" w:firstRowFirstColumn="0" w:firstRowLastColumn="0" w:lastRowFirstColumn="0" w:lastRowLastColumn="0"/>
          <w:trHeight w:val="552"/>
        </w:trPr>
        <w:tc>
          <w:tcPr>
            <w:cnfStyle w:val="001000000100" w:firstRow="0" w:lastRow="0" w:firstColumn="1" w:lastColumn="0" w:oddVBand="0" w:evenVBand="0" w:oddHBand="0" w:evenHBand="0" w:firstRowFirstColumn="1" w:firstRowLastColumn="0" w:lastRowFirstColumn="0" w:lastRowLastColumn="0"/>
            <w:tcW w:w="1388" w:type="pct"/>
          </w:tcPr>
          <w:p w14:paraId="36300312" w14:textId="77777777" w:rsidR="001624F4" w:rsidRPr="00105853" w:rsidRDefault="001624F4" w:rsidP="00045E8E">
            <w:pPr>
              <w:pStyle w:val="BodyText"/>
            </w:pPr>
            <w:r w:rsidRPr="00105853">
              <w:t>Revision month and date</w:t>
            </w:r>
          </w:p>
        </w:tc>
        <w:tc>
          <w:tcPr>
            <w:tcW w:w="1321" w:type="pct"/>
          </w:tcPr>
          <w:p w14:paraId="6AF29AFC" w14:textId="37A70989" w:rsidR="001624F4" w:rsidRPr="00105853" w:rsidRDefault="001624F4" w:rsidP="00045E8E">
            <w:pPr>
              <w:pStyle w:val="BodyText"/>
              <w:cnfStyle w:val="100000000000" w:firstRow="1" w:lastRow="0" w:firstColumn="0" w:lastColumn="0" w:oddVBand="0" w:evenVBand="0" w:oddHBand="0" w:evenHBand="0" w:firstRowFirstColumn="0" w:firstRowLastColumn="0" w:lastRowFirstColumn="0" w:lastRowLastColumn="0"/>
            </w:pPr>
            <w:r w:rsidRPr="00105853">
              <w:t>Changes made</w:t>
            </w:r>
          </w:p>
        </w:tc>
        <w:tc>
          <w:tcPr>
            <w:tcW w:w="1321" w:type="pct"/>
          </w:tcPr>
          <w:p w14:paraId="7830A064" w14:textId="77777777" w:rsidR="001624F4" w:rsidRPr="00105853" w:rsidRDefault="001624F4" w:rsidP="00045E8E">
            <w:pPr>
              <w:pStyle w:val="BodyText"/>
              <w:cnfStyle w:val="100000000000" w:firstRow="1" w:lastRow="0" w:firstColumn="0" w:lastColumn="0" w:oddVBand="0" w:evenVBand="0" w:oddHBand="0" w:evenHBand="0" w:firstRowFirstColumn="0" w:firstRowLastColumn="0" w:lastRowFirstColumn="0" w:lastRowLastColumn="0"/>
            </w:pPr>
            <w:r w:rsidRPr="00105853">
              <w:t>Author</w:t>
            </w:r>
          </w:p>
        </w:tc>
        <w:tc>
          <w:tcPr>
            <w:tcW w:w="970" w:type="pct"/>
          </w:tcPr>
          <w:p w14:paraId="7C861D6D" w14:textId="1E25929B" w:rsidR="001624F4" w:rsidRPr="00105853" w:rsidRDefault="001624F4" w:rsidP="00045E8E">
            <w:pPr>
              <w:pStyle w:val="BodyText"/>
              <w:cnfStyle w:val="100000000000" w:firstRow="1" w:lastRow="0" w:firstColumn="0" w:lastColumn="0" w:oddVBand="0" w:evenVBand="0" w:oddHBand="0" w:evenHBand="0" w:firstRowFirstColumn="0" w:firstRowLastColumn="0" w:lastRowFirstColumn="0" w:lastRowLastColumn="0"/>
            </w:pPr>
            <w:r w:rsidRPr="00105853">
              <w:t>Version No.</w:t>
            </w:r>
          </w:p>
        </w:tc>
      </w:tr>
      <w:tr w:rsidR="001624F4" w:rsidRPr="00105853" w14:paraId="12C26DA9" w14:textId="77777777" w:rsidTr="000738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8" w:type="pct"/>
            <w:shd w:val="clear" w:color="auto" w:fill="auto"/>
          </w:tcPr>
          <w:p w14:paraId="3AF9324A" w14:textId="77777777" w:rsidR="001624F4" w:rsidRPr="00105853" w:rsidRDefault="001624F4" w:rsidP="001624F4">
            <w:pPr>
              <w:pStyle w:val="BodyText"/>
              <w:rPr>
                <w:b/>
                <w:bCs w:val="0"/>
              </w:rPr>
            </w:pPr>
          </w:p>
        </w:tc>
        <w:tc>
          <w:tcPr>
            <w:tcW w:w="1321" w:type="pct"/>
            <w:shd w:val="clear" w:color="auto" w:fill="auto"/>
          </w:tcPr>
          <w:p w14:paraId="050B1674" w14:textId="77777777"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p>
        </w:tc>
        <w:tc>
          <w:tcPr>
            <w:tcW w:w="1321" w:type="pct"/>
            <w:shd w:val="clear" w:color="auto" w:fill="FFFFFF" w:themeFill="background1"/>
          </w:tcPr>
          <w:p w14:paraId="15692441" w14:textId="77777777"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p>
        </w:tc>
        <w:tc>
          <w:tcPr>
            <w:tcW w:w="970" w:type="pct"/>
            <w:shd w:val="clear" w:color="auto" w:fill="FFFFFF" w:themeFill="background1"/>
          </w:tcPr>
          <w:p w14:paraId="7DA0895B" w14:textId="77777777"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p>
        </w:tc>
      </w:tr>
      <w:tr w:rsidR="001624F4" w:rsidRPr="00105853" w14:paraId="43D557AA" w14:textId="77777777" w:rsidTr="0007384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8" w:type="pct"/>
            <w:shd w:val="clear" w:color="auto" w:fill="auto"/>
          </w:tcPr>
          <w:p w14:paraId="47F59AC6" w14:textId="77777777" w:rsidR="001624F4" w:rsidRPr="00105853" w:rsidRDefault="001624F4" w:rsidP="001624F4">
            <w:pPr>
              <w:pStyle w:val="BodyText"/>
              <w:rPr>
                <w:b/>
              </w:rPr>
            </w:pPr>
          </w:p>
        </w:tc>
        <w:tc>
          <w:tcPr>
            <w:tcW w:w="1321" w:type="pct"/>
            <w:shd w:val="clear" w:color="auto" w:fill="auto"/>
          </w:tcPr>
          <w:p w14:paraId="343F887B" w14:textId="77777777" w:rsidR="001624F4" w:rsidRPr="00105853" w:rsidRDefault="001624F4" w:rsidP="001624F4">
            <w:pPr>
              <w:pStyle w:val="BodyText"/>
              <w:cnfStyle w:val="000000010000" w:firstRow="0" w:lastRow="0" w:firstColumn="0" w:lastColumn="0" w:oddVBand="0" w:evenVBand="0" w:oddHBand="0" w:evenHBand="1" w:firstRowFirstColumn="0" w:firstRowLastColumn="0" w:lastRowFirstColumn="0" w:lastRowLastColumn="0"/>
            </w:pPr>
          </w:p>
        </w:tc>
        <w:tc>
          <w:tcPr>
            <w:tcW w:w="1321" w:type="pct"/>
            <w:shd w:val="clear" w:color="auto" w:fill="FFFFFF" w:themeFill="background1"/>
          </w:tcPr>
          <w:p w14:paraId="04639567" w14:textId="77777777" w:rsidR="001624F4" w:rsidRPr="00105853" w:rsidRDefault="001624F4" w:rsidP="001624F4">
            <w:pPr>
              <w:pStyle w:val="BodyText"/>
              <w:cnfStyle w:val="000000010000" w:firstRow="0" w:lastRow="0" w:firstColumn="0" w:lastColumn="0" w:oddVBand="0" w:evenVBand="0" w:oddHBand="0" w:evenHBand="1" w:firstRowFirstColumn="0" w:firstRowLastColumn="0" w:lastRowFirstColumn="0" w:lastRowLastColumn="0"/>
            </w:pPr>
          </w:p>
        </w:tc>
        <w:tc>
          <w:tcPr>
            <w:tcW w:w="970" w:type="pct"/>
            <w:shd w:val="clear" w:color="auto" w:fill="FFFFFF" w:themeFill="background1"/>
          </w:tcPr>
          <w:p w14:paraId="7B67452A" w14:textId="77777777" w:rsidR="001624F4" w:rsidRPr="00105853" w:rsidRDefault="001624F4" w:rsidP="001624F4">
            <w:pPr>
              <w:pStyle w:val="BodyText"/>
              <w:cnfStyle w:val="000000010000" w:firstRow="0" w:lastRow="0" w:firstColumn="0" w:lastColumn="0" w:oddVBand="0" w:evenVBand="0" w:oddHBand="0" w:evenHBand="1" w:firstRowFirstColumn="0" w:firstRowLastColumn="0" w:lastRowFirstColumn="0" w:lastRowLastColumn="0"/>
            </w:pPr>
          </w:p>
        </w:tc>
      </w:tr>
      <w:tr w:rsidR="001624F4" w:rsidRPr="00105853" w14:paraId="150D539B" w14:textId="77777777" w:rsidTr="000738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8" w:type="pct"/>
            <w:shd w:val="clear" w:color="auto" w:fill="auto"/>
          </w:tcPr>
          <w:p w14:paraId="6A90F4E3" w14:textId="77777777" w:rsidR="001624F4" w:rsidRPr="00105853" w:rsidRDefault="001624F4" w:rsidP="001624F4">
            <w:pPr>
              <w:pStyle w:val="BodyText"/>
              <w:rPr>
                <w:b/>
              </w:rPr>
            </w:pPr>
          </w:p>
        </w:tc>
        <w:tc>
          <w:tcPr>
            <w:tcW w:w="1321" w:type="pct"/>
            <w:shd w:val="clear" w:color="auto" w:fill="auto"/>
          </w:tcPr>
          <w:p w14:paraId="560FAA64" w14:textId="77777777"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p>
        </w:tc>
        <w:tc>
          <w:tcPr>
            <w:tcW w:w="1321" w:type="pct"/>
            <w:shd w:val="clear" w:color="auto" w:fill="FFFFFF" w:themeFill="background1"/>
          </w:tcPr>
          <w:p w14:paraId="320896D2" w14:textId="77777777"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p>
        </w:tc>
        <w:tc>
          <w:tcPr>
            <w:tcW w:w="970" w:type="pct"/>
            <w:shd w:val="clear" w:color="auto" w:fill="FFFFFF" w:themeFill="background1"/>
          </w:tcPr>
          <w:p w14:paraId="0E8EBDA0" w14:textId="77777777"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p>
        </w:tc>
      </w:tr>
      <w:tr w:rsidR="001624F4" w:rsidRPr="00105853" w14:paraId="4CFFC551" w14:textId="77777777" w:rsidTr="0007384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8" w:type="pct"/>
            <w:shd w:val="clear" w:color="auto" w:fill="auto"/>
          </w:tcPr>
          <w:p w14:paraId="3B4D28CA" w14:textId="77777777" w:rsidR="001624F4" w:rsidRPr="00105853" w:rsidRDefault="001624F4" w:rsidP="001624F4">
            <w:pPr>
              <w:pStyle w:val="BodyText"/>
              <w:rPr>
                <w:b/>
              </w:rPr>
            </w:pPr>
          </w:p>
        </w:tc>
        <w:tc>
          <w:tcPr>
            <w:tcW w:w="1321" w:type="pct"/>
            <w:shd w:val="clear" w:color="auto" w:fill="auto"/>
          </w:tcPr>
          <w:p w14:paraId="1A22B22A" w14:textId="77777777" w:rsidR="001624F4" w:rsidRPr="00105853" w:rsidRDefault="001624F4" w:rsidP="001624F4">
            <w:pPr>
              <w:pStyle w:val="BodyText"/>
              <w:cnfStyle w:val="000000010000" w:firstRow="0" w:lastRow="0" w:firstColumn="0" w:lastColumn="0" w:oddVBand="0" w:evenVBand="0" w:oddHBand="0" w:evenHBand="1" w:firstRowFirstColumn="0" w:firstRowLastColumn="0" w:lastRowFirstColumn="0" w:lastRowLastColumn="0"/>
            </w:pPr>
          </w:p>
        </w:tc>
        <w:tc>
          <w:tcPr>
            <w:tcW w:w="1321" w:type="pct"/>
            <w:shd w:val="clear" w:color="auto" w:fill="FFFFFF" w:themeFill="background1"/>
          </w:tcPr>
          <w:p w14:paraId="4019B47F" w14:textId="77777777" w:rsidR="001624F4" w:rsidRPr="00105853" w:rsidRDefault="001624F4" w:rsidP="001624F4">
            <w:pPr>
              <w:pStyle w:val="BodyText"/>
              <w:cnfStyle w:val="000000010000" w:firstRow="0" w:lastRow="0" w:firstColumn="0" w:lastColumn="0" w:oddVBand="0" w:evenVBand="0" w:oddHBand="0" w:evenHBand="1" w:firstRowFirstColumn="0" w:firstRowLastColumn="0" w:lastRowFirstColumn="0" w:lastRowLastColumn="0"/>
            </w:pPr>
          </w:p>
        </w:tc>
        <w:tc>
          <w:tcPr>
            <w:tcW w:w="970" w:type="pct"/>
            <w:shd w:val="clear" w:color="auto" w:fill="FFFFFF" w:themeFill="background1"/>
          </w:tcPr>
          <w:p w14:paraId="352E51AA" w14:textId="77777777" w:rsidR="001624F4" w:rsidRPr="00105853" w:rsidRDefault="001624F4" w:rsidP="001624F4">
            <w:pPr>
              <w:pStyle w:val="BodyText"/>
              <w:cnfStyle w:val="000000010000" w:firstRow="0" w:lastRow="0" w:firstColumn="0" w:lastColumn="0" w:oddVBand="0" w:evenVBand="0" w:oddHBand="0" w:evenHBand="1" w:firstRowFirstColumn="0" w:firstRowLastColumn="0" w:lastRowFirstColumn="0" w:lastRowLastColumn="0"/>
            </w:pPr>
          </w:p>
        </w:tc>
      </w:tr>
      <w:tr w:rsidR="001624F4" w:rsidRPr="00105853" w14:paraId="09BCF5A1" w14:textId="77777777" w:rsidTr="000738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8" w:type="pct"/>
            <w:shd w:val="clear" w:color="auto" w:fill="auto"/>
          </w:tcPr>
          <w:p w14:paraId="0B41971C" w14:textId="77777777" w:rsidR="001624F4" w:rsidRPr="00105853" w:rsidRDefault="001624F4" w:rsidP="001624F4">
            <w:pPr>
              <w:pStyle w:val="BodyText"/>
              <w:rPr>
                <w:b/>
                <w:bCs w:val="0"/>
              </w:rPr>
            </w:pPr>
          </w:p>
        </w:tc>
        <w:tc>
          <w:tcPr>
            <w:tcW w:w="1321" w:type="pct"/>
            <w:shd w:val="clear" w:color="auto" w:fill="auto"/>
          </w:tcPr>
          <w:p w14:paraId="6E4EC91D" w14:textId="77777777"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p>
        </w:tc>
        <w:tc>
          <w:tcPr>
            <w:tcW w:w="1321" w:type="pct"/>
            <w:shd w:val="clear" w:color="auto" w:fill="FFFFFF" w:themeFill="background1"/>
          </w:tcPr>
          <w:p w14:paraId="5F86435C" w14:textId="77777777"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p>
        </w:tc>
        <w:tc>
          <w:tcPr>
            <w:tcW w:w="970" w:type="pct"/>
            <w:shd w:val="clear" w:color="auto" w:fill="FFFFFF" w:themeFill="background1"/>
          </w:tcPr>
          <w:p w14:paraId="3CD31AEE" w14:textId="77777777" w:rsidR="001624F4" w:rsidRPr="00105853" w:rsidRDefault="001624F4" w:rsidP="001624F4">
            <w:pPr>
              <w:pStyle w:val="BodyText"/>
              <w:cnfStyle w:val="000000100000" w:firstRow="0" w:lastRow="0" w:firstColumn="0" w:lastColumn="0" w:oddVBand="0" w:evenVBand="0" w:oddHBand="1" w:evenHBand="0" w:firstRowFirstColumn="0" w:firstRowLastColumn="0" w:lastRowFirstColumn="0" w:lastRowLastColumn="0"/>
            </w:pPr>
          </w:p>
        </w:tc>
      </w:tr>
    </w:tbl>
    <w:p w14:paraId="44CE4445" w14:textId="161B6770" w:rsidR="00B7596B" w:rsidRPr="00E0103F" w:rsidRDefault="00BE7BA5" w:rsidP="00E0103F">
      <w:pPr>
        <w:pStyle w:val="Heading1"/>
      </w:pPr>
      <w:bookmarkStart w:id="4" w:name="_Toc188971535"/>
      <w:r w:rsidRPr="00E0103F">
        <w:lastRenderedPageBreak/>
        <w:t>Initiative</w:t>
      </w:r>
      <w:r w:rsidR="00BB6E01" w:rsidRPr="00E0103F">
        <w:t xml:space="preserve"> description</w:t>
      </w:r>
      <w:r w:rsidR="00B7596B" w:rsidRPr="00E0103F">
        <w:t xml:space="preserve"> </w:t>
      </w:r>
      <w:bookmarkEnd w:id="4"/>
    </w:p>
    <w:p w14:paraId="49B9FEC7" w14:textId="41DA0E1A" w:rsidR="00B7596B" w:rsidRPr="00E0103F" w:rsidRDefault="00B7596B" w:rsidP="00C82EC7">
      <w:pPr>
        <w:pStyle w:val="Heading2"/>
        <w:rPr>
          <w:rStyle w:val="Heading2Char"/>
          <w:color w:val="002664" w:themeColor="background2"/>
        </w:rPr>
      </w:pPr>
      <w:bookmarkStart w:id="5" w:name="_Toc181114316"/>
      <w:bookmarkStart w:id="6" w:name="_Toc188971536"/>
      <w:r w:rsidRPr="00E0103F">
        <w:rPr>
          <w:rStyle w:val="Heading2Char"/>
          <w:color w:val="002664" w:themeColor="background2"/>
        </w:rPr>
        <w:t>Overview</w:t>
      </w:r>
      <w:bookmarkEnd w:id="5"/>
      <w:bookmarkEnd w:id="6"/>
    </w:p>
    <w:p w14:paraId="7F6FFAD2" w14:textId="53E6E5AC" w:rsidR="00B7596B" w:rsidRDefault="00223829" w:rsidP="00B7596B">
      <w:pPr>
        <w:pStyle w:val="BodyText"/>
      </w:pPr>
      <w:r>
        <w:t>[</w:t>
      </w:r>
      <w:r w:rsidR="00B7596B" w:rsidRPr="00105853">
        <w:t>Reference the business case to avoid repetition</w:t>
      </w:r>
      <w:r w:rsidR="00275A52" w:rsidRPr="00105853">
        <w:t>.</w:t>
      </w:r>
      <w:r w:rsidR="00B7596B" w:rsidRPr="00105853">
        <w:t xml:space="preserve"> </w:t>
      </w:r>
      <w:r w:rsidR="00275A52" w:rsidRPr="00105853">
        <w:t>F</w:t>
      </w:r>
      <w:r w:rsidR="00B7596B" w:rsidRPr="00105853">
        <w:t>ocus</w:t>
      </w:r>
      <w:r w:rsidR="00275A52" w:rsidRPr="00105853">
        <w:t xml:space="preserve"> </w:t>
      </w:r>
      <w:r w:rsidR="00B7596B" w:rsidRPr="00105853">
        <w:t>on any variation</w:t>
      </w:r>
      <w:r w:rsidR="00275A52" w:rsidRPr="00105853">
        <w:t>s</w:t>
      </w:r>
      <w:r w:rsidR="00B7596B" w:rsidRPr="00105853">
        <w:t xml:space="preserve"> from the preferred option presented</w:t>
      </w:r>
      <w:r w:rsidR="00275A52" w:rsidRPr="00105853">
        <w:t xml:space="preserve"> in the business case</w:t>
      </w:r>
      <w:r w:rsidR="00B7596B" w:rsidRPr="00105853">
        <w:t>.</w:t>
      </w:r>
      <w:r>
        <w:t>]</w:t>
      </w:r>
    </w:p>
    <w:tbl>
      <w:tblPr>
        <w:tblStyle w:val="ListTable3-Accent6"/>
        <w:tblW w:w="5000" w:type="pct"/>
        <w:tblLook w:val="04A0" w:firstRow="1" w:lastRow="0" w:firstColumn="1" w:lastColumn="0" w:noHBand="0" w:noVBand="1"/>
      </w:tblPr>
      <w:tblGrid>
        <w:gridCol w:w="8784"/>
        <w:gridCol w:w="1410"/>
      </w:tblGrid>
      <w:tr w:rsidR="00223829" w:rsidRPr="00CF6610" w14:paraId="5AFB69B4" w14:textId="77777777" w:rsidTr="00F63A11">
        <w:trPr>
          <w:cnfStyle w:val="100000000000" w:firstRow="1" w:lastRow="0" w:firstColumn="0" w:lastColumn="0" w:oddVBand="0" w:evenVBand="0" w:oddHBand="0" w:evenHBand="0" w:firstRowFirstColumn="0" w:firstRowLastColumn="0" w:lastRowFirstColumn="0" w:lastRowLastColumn="0"/>
          <w:trHeight w:val="516"/>
        </w:trPr>
        <w:tc>
          <w:tcPr>
            <w:cnfStyle w:val="001000000100" w:firstRow="0" w:lastRow="0" w:firstColumn="1" w:lastColumn="0" w:oddVBand="0" w:evenVBand="0" w:oddHBand="0" w:evenHBand="0" w:firstRowFirstColumn="1" w:firstRowLastColumn="0" w:lastRowFirstColumn="0" w:lastRowLastColumn="0"/>
            <w:tcW w:w="8784" w:type="dxa"/>
          </w:tcPr>
          <w:p w14:paraId="02880CE6" w14:textId="77777777" w:rsidR="00223829" w:rsidRPr="00CF6610" w:rsidRDefault="00223829" w:rsidP="00F63A11">
            <w:pPr>
              <w:pStyle w:val="BodyText"/>
              <w:rPr>
                <w:rFonts w:eastAsia="Arial" w:cs="Arial"/>
                <w:color w:val="630019"/>
                <w:szCs w:val="20"/>
                <w:lang w:eastAsia="en-US"/>
              </w:rPr>
            </w:pPr>
            <w:r w:rsidRPr="00CF6610">
              <w:rPr>
                <w:rFonts w:eastAsia="Arial" w:cs="Arial"/>
                <w:color w:val="630019"/>
                <w:szCs w:val="20"/>
                <w:lang w:eastAsia="en-US"/>
              </w:rPr>
              <w:t>Checklist</w:t>
            </w:r>
          </w:p>
        </w:tc>
        <w:tc>
          <w:tcPr>
            <w:tcW w:w="1410" w:type="dxa"/>
          </w:tcPr>
          <w:p w14:paraId="386377E5" w14:textId="77777777" w:rsidR="00223829" w:rsidRPr="00CF6610" w:rsidRDefault="00223829" w:rsidP="00F63A11">
            <w:pPr>
              <w:pStyle w:val="BodyText"/>
              <w:cnfStyle w:val="100000000000" w:firstRow="1" w:lastRow="0" w:firstColumn="0" w:lastColumn="0" w:oddVBand="0" w:evenVBand="0" w:oddHBand="0" w:evenHBand="0" w:firstRowFirstColumn="0" w:firstRowLastColumn="0" w:lastRowFirstColumn="0" w:lastRowLastColumn="0"/>
              <w:rPr>
                <w:rFonts w:eastAsia="Arial" w:cs="Arial"/>
                <w:color w:val="630019"/>
                <w:szCs w:val="20"/>
                <w:lang w:eastAsia="en-US"/>
              </w:rPr>
            </w:pPr>
            <w:r w:rsidRPr="00CF6610">
              <w:rPr>
                <w:rFonts w:eastAsia="Arial" w:cs="Arial"/>
                <w:color w:val="630019"/>
                <w:szCs w:val="20"/>
                <w:lang w:eastAsia="en-US"/>
              </w:rPr>
              <w:t>Completed</w:t>
            </w:r>
          </w:p>
        </w:tc>
      </w:tr>
      <w:tr w:rsidR="00223829" w:rsidRPr="0061498F" w14:paraId="5D70D033" w14:textId="77777777" w:rsidTr="00F63A11">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784" w:type="dxa"/>
          </w:tcPr>
          <w:p w14:paraId="7A13033E" w14:textId="77777777" w:rsidR="00223829" w:rsidRPr="00252CC0" w:rsidDel="004C792C" w:rsidRDefault="00223829" w:rsidP="00F63A11">
            <w:pPr>
              <w:pStyle w:val="ListBullet"/>
              <w:rPr>
                <w:bCs w:val="0"/>
                <w:color w:val="630019"/>
              </w:rPr>
            </w:pPr>
            <w:r>
              <w:rPr>
                <w:bCs w:val="0"/>
                <w:color w:val="630019"/>
              </w:rPr>
              <w:t xml:space="preserve">Provide a brief overview of the initiative. </w:t>
            </w:r>
          </w:p>
        </w:tc>
        <w:tc>
          <w:tcPr>
            <w:tcW w:w="1410" w:type="dxa"/>
          </w:tcPr>
          <w:p w14:paraId="46704E18" w14:textId="77777777" w:rsidR="00223829" w:rsidRPr="0061498F" w:rsidRDefault="00D54C94" w:rsidP="00F63A11">
            <w:pPr>
              <w:pStyle w:val="BodyText"/>
              <w:jc w:val="center"/>
              <w:cnfStyle w:val="000000100000" w:firstRow="0" w:lastRow="0" w:firstColumn="0" w:lastColumn="0" w:oddVBand="0" w:evenVBand="0" w:oddHBand="1" w:evenHBand="0" w:firstRowFirstColumn="0" w:firstRowLastColumn="0" w:lastRowFirstColumn="0" w:lastRowLastColumn="0"/>
              <w:rPr>
                <w:rFonts w:eastAsia="Arial" w:cs="Arial"/>
                <w:color w:val="630019"/>
                <w:szCs w:val="20"/>
                <w:lang w:eastAsia="en-US"/>
              </w:rPr>
            </w:pPr>
            <w:sdt>
              <w:sdtPr>
                <w:rPr>
                  <w:rFonts w:eastAsia="Arial" w:cs="Arial"/>
                  <w:color w:val="630019"/>
                  <w:szCs w:val="20"/>
                  <w:lang w:eastAsia="en-US"/>
                </w:rPr>
                <w:id w:val="1249857462"/>
                <w14:checkbox>
                  <w14:checked w14:val="0"/>
                  <w14:checkedState w14:val="2612" w14:font="MS Gothic"/>
                  <w14:uncheckedState w14:val="2610" w14:font="MS Gothic"/>
                </w14:checkbox>
              </w:sdtPr>
              <w:sdtEndPr/>
              <w:sdtContent>
                <w:r w:rsidR="00223829" w:rsidRPr="0061498F">
                  <w:rPr>
                    <w:rFonts w:ascii="Segoe UI Symbol" w:eastAsia="Arial" w:hAnsi="Segoe UI Symbol" w:cs="Segoe UI Symbol"/>
                    <w:color w:val="630019"/>
                    <w:szCs w:val="20"/>
                    <w:lang w:eastAsia="en-US"/>
                  </w:rPr>
                  <w:t>☐</w:t>
                </w:r>
              </w:sdtContent>
            </w:sdt>
          </w:p>
        </w:tc>
      </w:tr>
    </w:tbl>
    <w:p w14:paraId="05F64507" w14:textId="77777777" w:rsidR="00B7596B" w:rsidRPr="00E0103F" w:rsidRDefault="00B7596B" w:rsidP="00C82EC7">
      <w:pPr>
        <w:pStyle w:val="Heading2"/>
        <w:rPr>
          <w:color w:val="002664" w:themeColor="background2"/>
        </w:rPr>
      </w:pPr>
      <w:bookmarkStart w:id="7" w:name="_Toc177121672"/>
      <w:bookmarkStart w:id="8" w:name="_Toc177121673"/>
      <w:bookmarkStart w:id="9" w:name="_Toc177121674"/>
      <w:bookmarkStart w:id="10" w:name="_Toc177121675"/>
      <w:bookmarkStart w:id="11" w:name="_Toc177121676"/>
      <w:bookmarkStart w:id="12" w:name="_Toc157773099"/>
      <w:bookmarkStart w:id="13" w:name="_Toc159581273"/>
      <w:bookmarkStart w:id="14" w:name="_Toc160182598"/>
      <w:bookmarkStart w:id="15" w:name="_Toc181114317"/>
      <w:bookmarkStart w:id="16" w:name="_Toc188971537"/>
      <w:bookmarkEnd w:id="7"/>
      <w:bookmarkEnd w:id="8"/>
      <w:bookmarkEnd w:id="9"/>
      <w:bookmarkEnd w:id="10"/>
      <w:bookmarkEnd w:id="11"/>
      <w:r w:rsidRPr="00E0103F">
        <w:rPr>
          <w:color w:val="002664" w:themeColor="background2"/>
        </w:rPr>
        <w:t>Logic model</w:t>
      </w:r>
      <w:bookmarkEnd w:id="12"/>
      <w:bookmarkEnd w:id="13"/>
      <w:bookmarkEnd w:id="14"/>
      <w:bookmarkEnd w:id="15"/>
      <w:bookmarkEnd w:id="16"/>
    </w:p>
    <w:p w14:paraId="258E2080" w14:textId="03DB8CE7" w:rsidR="000F591C" w:rsidRPr="00892FBA" w:rsidRDefault="00DC7829" w:rsidP="000F591C">
      <w:pPr>
        <w:pStyle w:val="BoldRed01"/>
        <w:rPr>
          <w:color w:val="22272B" w:themeColor="text1"/>
        </w:rPr>
      </w:pPr>
      <w:r>
        <w:rPr>
          <w:color w:val="22272B" w:themeColor="text1"/>
        </w:rPr>
        <w:t>[</w:t>
      </w:r>
      <w:r w:rsidR="000F591C" w:rsidRPr="00892FBA">
        <w:rPr>
          <w:color w:val="22272B" w:themeColor="text1"/>
        </w:rPr>
        <w:t>A logic model visually sets out the relationship</w:t>
      </w:r>
      <w:r w:rsidR="00892FBA">
        <w:rPr>
          <w:color w:val="22272B" w:themeColor="text1"/>
        </w:rPr>
        <w:t xml:space="preserve"> between</w:t>
      </w:r>
      <w:r w:rsidR="000F591C" w:rsidRPr="00892FBA">
        <w:rPr>
          <w:color w:val="22272B" w:themeColor="text1"/>
        </w:rPr>
        <w:t> problem, initiative inputs, outputs, outcomes and benefits. A logic model should be developed with the involvement of stakeholders with detail scaled to cost and complexity.</w:t>
      </w:r>
      <w:r>
        <w:rPr>
          <w:color w:val="22272B" w:themeColor="text1"/>
        </w:rPr>
        <w:t>]</w:t>
      </w:r>
      <w:r w:rsidR="000F591C" w:rsidRPr="00892FBA">
        <w:rPr>
          <w:color w:val="22272B" w:themeColor="text1"/>
        </w:rPr>
        <w:t xml:space="preserve"> </w:t>
      </w:r>
    </w:p>
    <w:p w14:paraId="71279D86" w14:textId="647F5838" w:rsidR="00B7596B" w:rsidRPr="000F591C" w:rsidRDefault="00DC7829" w:rsidP="000F591C">
      <w:pPr>
        <w:pStyle w:val="BodyText"/>
      </w:pPr>
      <w:r>
        <w:t>[</w:t>
      </w:r>
      <w:r w:rsidR="000F591C" w:rsidRPr="00892FBA">
        <w:t>For guidance on logic models, refer</w:t>
      </w:r>
      <w:r w:rsidR="000F591C" w:rsidRPr="000F591C">
        <w:t xml:space="preserve"> </w:t>
      </w:r>
      <w:r w:rsidR="000F591C" w:rsidRPr="00892FBA">
        <w:t xml:space="preserve">to </w:t>
      </w:r>
      <w:hyperlink r:id="rId19" w:history="1">
        <w:r w:rsidR="000F591C" w:rsidRPr="00892FBA">
          <w:rPr>
            <w:rStyle w:val="Hyperlink"/>
          </w:rPr>
          <w:t>Evaluation Workbook 1</w:t>
        </w:r>
      </w:hyperlink>
      <w:r w:rsidR="000F591C" w:rsidRPr="00892FBA">
        <w:t>.</w:t>
      </w:r>
      <w:r>
        <w:t>]</w:t>
      </w:r>
    </w:p>
    <w:tbl>
      <w:tblPr>
        <w:tblStyle w:val="ListTable3-Accent6"/>
        <w:tblW w:w="5000" w:type="pct"/>
        <w:tblLook w:val="04A0" w:firstRow="1" w:lastRow="0" w:firstColumn="1" w:lastColumn="0" w:noHBand="0" w:noVBand="1"/>
        <w:tblCaption w:val="Checklist"/>
        <w:tblDescription w:val="Checklist&#10;Completed&#10;• Attach a completed logic model. ☐&#10;      &#10;&#10;"/>
      </w:tblPr>
      <w:tblGrid>
        <w:gridCol w:w="8784"/>
        <w:gridCol w:w="1410"/>
      </w:tblGrid>
      <w:tr w:rsidR="00FC695C" w:rsidRPr="00952B6E" w14:paraId="7DE16152" w14:textId="62DAF864" w:rsidTr="00636F24">
        <w:trPr>
          <w:cnfStyle w:val="100000000000" w:firstRow="1" w:lastRow="0" w:firstColumn="0" w:lastColumn="0" w:oddVBand="0" w:evenVBand="0" w:oddHBand="0" w:evenHBand="0" w:firstRowFirstColumn="0" w:firstRowLastColumn="0" w:lastRowFirstColumn="0" w:lastRowLastColumn="0"/>
          <w:trHeight w:val="516"/>
        </w:trPr>
        <w:tc>
          <w:tcPr>
            <w:cnfStyle w:val="001000000100" w:firstRow="0" w:lastRow="0" w:firstColumn="1" w:lastColumn="0" w:oddVBand="0" w:evenVBand="0" w:oddHBand="0" w:evenHBand="0" w:firstRowFirstColumn="1" w:firstRowLastColumn="0" w:lastRowFirstColumn="0" w:lastRowLastColumn="0"/>
            <w:tcW w:w="8784" w:type="dxa"/>
          </w:tcPr>
          <w:p w14:paraId="4734B7D5" w14:textId="70D87A31" w:rsidR="00FC695C" w:rsidRPr="00871BED" w:rsidRDefault="00FC695C" w:rsidP="009A15DF">
            <w:pPr>
              <w:pStyle w:val="BodyText"/>
              <w:rPr>
                <w:rFonts w:eastAsia="Arial" w:cs="Arial"/>
                <w:color w:val="630019"/>
                <w:szCs w:val="20"/>
                <w:lang w:eastAsia="en-US"/>
              </w:rPr>
            </w:pPr>
            <w:r w:rsidRPr="00871BED">
              <w:rPr>
                <w:rFonts w:eastAsia="Arial" w:cs="Arial"/>
                <w:color w:val="630019"/>
                <w:szCs w:val="20"/>
                <w:lang w:eastAsia="en-US"/>
              </w:rPr>
              <w:t>Checklist</w:t>
            </w:r>
          </w:p>
        </w:tc>
        <w:tc>
          <w:tcPr>
            <w:tcW w:w="1410" w:type="dxa"/>
          </w:tcPr>
          <w:p w14:paraId="4C7D4C35" w14:textId="64DBE487" w:rsidR="00FC695C" w:rsidRPr="00871BED" w:rsidRDefault="00FC695C" w:rsidP="009A15DF">
            <w:pPr>
              <w:pStyle w:val="BodyText"/>
              <w:cnfStyle w:val="100000000000" w:firstRow="1" w:lastRow="0" w:firstColumn="0" w:lastColumn="0" w:oddVBand="0" w:evenVBand="0" w:oddHBand="0" w:evenHBand="0" w:firstRowFirstColumn="0" w:firstRowLastColumn="0" w:lastRowFirstColumn="0" w:lastRowLastColumn="0"/>
              <w:rPr>
                <w:rFonts w:eastAsia="Arial" w:cs="Arial"/>
                <w:color w:val="630019"/>
                <w:szCs w:val="20"/>
                <w:lang w:eastAsia="en-US"/>
              </w:rPr>
            </w:pPr>
            <w:r w:rsidRPr="00871BED">
              <w:rPr>
                <w:rFonts w:eastAsia="Arial" w:cs="Arial"/>
                <w:color w:val="630019"/>
                <w:szCs w:val="20"/>
                <w:lang w:eastAsia="en-US"/>
              </w:rPr>
              <w:t>Completed</w:t>
            </w:r>
          </w:p>
        </w:tc>
      </w:tr>
      <w:tr w:rsidR="00FC695C" w:rsidRPr="00952B6E" w14:paraId="7EF5BF53" w14:textId="29A0BB83" w:rsidTr="00636F24">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784" w:type="dxa"/>
          </w:tcPr>
          <w:p w14:paraId="4A5F7F59" w14:textId="020D8298" w:rsidR="00FC695C" w:rsidRPr="00252CC0" w:rsidRDefault="00371F78" w:rsidP="009A15DF">
            <w:pPr>
              <w:pStyle w:val="ListBullet"/>
              <w:rPr>
                <w:bCs w:val="0"/>
                <w:color w:val="630019"/>
              </w:rPr>
            </w:pPr>
            <w:r>
              <w:rPr>
                <w:bCs w:val="0"/>
                <w:color w:val="630019"/>
              </w:rPr>
              <w:t>Insert or a</w:t>
            </w:r>
            <w:r w:rsidR="00FC695C">
              <w:rPr>
                <w:bCs w:val="0"/>
                <w:color w:val="630019"/>
              </w:rPr>
              <w:t>ttach a completed logic model.</w:t>
            </w:r>
          </w:p>
        </w:tc>
        <w:tc>
          <w:tcPr>
            <w:tcW w:w="1410" w:type="dxa"/>
          </w:tcPr>
          <w:p w14:paraId="4CA55D36" w14:textId="53316947" w:rsidR="00FC695C" w:rsidRPr="0061498F" w:rsidRDefault="00D54C94" w:rsidP="009A15DF">
            <w:pPr>
              <w:pStyle w:val="BodyText"/>
              <w:jc w:val="center"/>
              <w:cnfStyle w:val="000000100000" w:firstRow="0" w:lastRow="0" w:firstColumn="0" w:lastColumn="0" w:oddVBand="0" w:evenVBand="0" w:oddHBand="1" w:evenHBand="0" w:firstRowFirstColumn="0" w:firstRowLastColumn="0" w:lastRowFirstColumn="0" w:lastRowLastColumn="0"/>
              <w:rPr>
                <w:rFonts w:eastAsia="Arial" w:cs="Arial"/>
                <w:color w:val="630019"/>
                <w:szCs w:val="20"/>
                <w:lang w:eastAsia="en-US"/>
              </w:rPr>
            </w:pPr>
            <w:sdt>
              <w:sdtPr>
                <w:rPr>
                  <w:rFonts w:eastAsia="Arial" w:cs="Arial"/>
                  <w:color w:val="630019"/>
                  <w:szCs w:val="20"/>
                  <w:lang w:eastAsia="en-US"/>
                </w:rPr>
                <w:id w:val="551431223"/>
                <w14:checkbox>
                  <w14:checked w14:val="0"/>
                  <w14:checkedState w14:val="2612" w14:font="MS Gothic"/>
                  <w14:uncheckedState w14:val="2610" w14:font="MS Gothic"/>
                </w14:checkbox>
              </w:sdtPr>
              <w:sdtEndPr/>
              <w:sdtContent>
                <w:r w:rsidR="00FC695C" w:rsidRPr="0061498F">
                  <w:rPr>
                    <w:rFonts w:ascii="Segoe UI Symbol" w:eastAsia="Arial" w:hAnsi="Segoe UI Symbol" w:cs="Segoe UI Symbol"/>
                    <w:color w:val="630019"/>
                    <w:szCs w:val="20"/>
                    <w:lang w:eastAsia="en-US"/>
                  </w:rPr>
                  <w:t>☐</w:t>
                </w:r>
              </w:sdtContent>
            </w:sdt>
          </w:p>
        </w:tc>
      </w:tr>
    </w:tbl>
    <w:p w14:paraId="4EDA97A4" w14:textId="11BC0CF7" w:rsidR="00B7596B" w:rsidRPr="00E0103F" w:rsidRDefault="00B7596B" w:rsidP="00C82EC7">
      <w:pPr>
        <w:pStyle w:val="Heading2"/>
        <w:rPr>
          <w:color w:val="002664" w:themeColor="background2"/>
        </w:rPr>
      </w:pPr>
      <w:bookmarkStart w:id="17" w:name="_Toc181114318"/>
      <w:bookmarkStart w:id="18" w:name="_Toc188971538"/>
      <w:bookmarkStart w:id="19" w:name="_Toc160182599"/>
      <w:r w:rsidRPr="00E0103F">
        <w:rPr>
          <w:color w:val="002664" w:themeColor="background2"/>
        </w:rPr>
        <w:t>Variation from business case</w:t>
      </w:r>
      <w:bookmarkEnd w:id="17"/>
      <w:bookmarkEnd w:id="18"/>
      <w:r w:rsidRPr="00E0103F">
        <w:rPr>
          <w:color w:val="002664" w:themeColor="background2"/>
        </w:rPr>
        <w:t xml:space="preserve"> </w:t>
      </w:r>
      <w:bookmarkEnd w:id="19"/>
    </w:p>
    <w:p w14:paraId="32F843FF" w14:textId="6871FDC0" w:rsidR="00B7596B" w:rsidRPr="00105853" w:rsidRDefault="00DC7829" w:rsidP="00B7596B">
      <w:pPr>
        <w:pStyle w:val="BodyText"/>
      </w:pPr>
      <w:r>
        <w:t>[</w:t>
      </w:r>
      <w:r w:rsidR="00B7596B" w:rsidRPr="00105853">
        <w:t>Detail any differences between the investment decision and preferred option presented in the business case, such as:</w:t>
      </w:r>
    </w:p>
    <w:p w14:paraId="79556A2C" w14:textId="20A878E3" w:rsidR="00B7596B" w:rsidRPr="00105853" w:rsidRDefault="00653661" w:rsidP="00D2046B">
      <w:pPr>
        <w:pStyle w:val="ListBullet"/>
      </w:pPr>
      <w:r w:rsidRPr="00105853">
        <w:t>a</w:t>
      </w:r>
      <w:r w:rsidR="00B7596B" w:rsidRPr="00105853">
        <w:t>djustments to scope, timeline or resources</w:t>
      </w:r>
    </w:p>
    <w:p w14:paraId="5CD70056" w14:textId="7A326A89" w:rsidR="00B7596B" w:rsidRDefault="00653661" w:rsidP="00D2046B">
      <w:pPr>
        <w:pStyle w:val="ListBullet"/>
      </w:pPr>
      <w:r w:rsidRPr="00105853">
        <w:t>a</w:t>
      </w:r>
      <w:r w:rsidR="00B7596B" w:rsidRPr="00105853">
        <w:t>ny new objectives or priorities</w:t>
      </w:r>
    </w:p>
    <w:p w14:paraId="580CCFC9" w14:textId="6AC345D4" w:rsidR="00BE7BA5" w:rsidRPr="00105853" w:rsidRDefault="00BE7BA5" w:rsidP="00D2046B">
      <w:pPr>
        <w:pStyle w:val="ListBullet"/>
      </w:pPr>
      <w:r>
        <w:t>adjustments to the logic model</w:t>
      </w:r>
    </w:p>
    <w:p w14:paraId="3F34C1E1" w14:textId="23276177" w:rsidR="00B7596B" w:rsidRPr="00105853" w:rsidRDefault="00653661" w:rsidP="00D2046B">
      <w:pPr>
        <w:pStyle w:val="ListBullet"/>
      </w:pPr>
      <w:r w:rsidRPr="00105853">
        <w:t>a</w:t>
      </w:r>
      <w:r w:rsidR="00B7596B" w:rsidRPr="00105853">
        <w:t>dditional reporting requirements</w:t>
      </w:r>
      <w:r w:rsidRPr="00105853">
        <w:t>.</w:t>
      </w:r>
      <w:r w:rsidR="00DC7829">
        <w:t>]</w:t>
      </w:r>
    </w:p>
    <w:p w14:paraId="65FE9806" w14:textId="5DA3AE94" w:rsidR="00B7596B" w:rsidRPr="00105853" w:rsidRDefault="00371F78" w:rsidP="00B7596B">
      <w:pPr>
        <w:pStyle w:val="BodyText"/>
      </w:pPr>
      <w:r>
        <w:t>[</w:t>
      </w:r>
      <w:r w:rsidR="007B6FEA" w:rsidRPr="00105853">
        <w:t xml:space="preserve">Note any </w:t>
      </w:r>
      <w:r w:rsidR="00B7596B" w:rsidRPr="00105853">
        <w:t xml:space="preserve">changes </w:t>
      </w:r>
      <w:r w:rsidR="007B6FEA" w:rsidRPr="00105853">
        <w:t xml:space="preserve">that </w:t>
      </w:r>
      <w:r w:rsidR="00B7596B" w:rsidRPr="00105853">
        <w:t>impact information presented in the high-level monitoring and evaluation plan or KPIs set in the business case.</w:t>
      </w:r>
      <w:r>
        <w:t>]</w:t>
      </w:r>
      <w:r w:rsidR="00B7596B" w:rsidRPr="00105853">
        <w:t xml:space="preserve"> </w:t>
      </w:r>
    </w:p>
    <w:p w14:paraId="731AFC5D" w14:textId="77777777" w:rsidR="00B7596B" w:rsidRPr="004A525B" w:rsidRDefault="00B7596B" w:rsidP="00C824D2">
      <w:pPr>
        <w:pStyle w:val="Caption"/>
        <w:keepNext/>
        <w:rPr>
          <w:color w:val="002664" w:themeColor="accent1"/>
        </w:rPr>
      </w:pPr>
      <w:r w:rsidRPr="004A525B">
        <w:rPr>
          <w:color w:val="002664" w:themeColor="accent1"/>
        </w:rPr>
        <w:t>Table 1: Changes to target KPIs established in the business case</w:t>
      </w:r>
    </w:p>
    <w:tbl>
      <w:tblPr>
        <w:tblStyle w:val="ListTable3-Accent4"/>
        <w:tblpPr w:leftFromText="180" w:rightFromText="180" w:vertAnchor="text" w:horzAnchor="margin" w:tblpY="19"/>
        <w:tblW w:w="10201" w:type="dxa"/>
        <w:tblLook w:val="04A0" w:firstRow="1" w:lastRow="0" w:firstColumn="1" w:lastColumn="0" w:noHBand="0" w:noVBand="1"/>
        <w:tblCaption w:val="Table 1: Changes to target KPIs established in a business case"/>
        <w:tblDescription w:val="Table 2: Benefit Register snapshot&#10;Benefit NSW Outcome mapping Baseline measure Target KPI Target KPI Methodology Timing  Target date&#10;Increased tourism  Vibrant and diverse economy 5,000 tourists per month 6,000 tourists per month ABS data&#10; Quarterly from implementation Q4 2025&#10;      &#10;&#10;"/>
      </w:tblPr>
      <w:tblGrid>
        <w:gridCol w:w="1801"/>
        <w:gridCol w:w="1695"/>
        <w:gridCol w:w="1529"/>
        <w:gridCol w:w="1394"/>
        <w:gridCol w:w="3782"/>
      </w:tblGrid>
      <w:tr w:rsidR="00B7596B" w:rsidRPr="00105853" w14:paraId="0F9229F9" w14:textId="77777777" w:rsidTr="00C824D2">
        <w:trPr>
          <w:cnfStyle w:val="100000000000" w:firstRow="1" w:lastRow="0" w:firstColumn="0" w:lastColumn="0" w:oddVBand="0" w:evenVBand="0" w:oddHBand="0" w:evenHBand="0" w:firstRowFirstColumn="0" w:firstRowLastColumn="0" w:lastRowFirstColumn="0" w:lastRowLastColumn="0"/>
          <w:trHeight w:val="496"/>
        </w:trPr>
        <w:tc>
          <w:tcPr>
            <w:cnfStyle w:val="001000000100" w:firstRow="0" w:lastRow="0" w:firstColumn="1" w:lastColumn="0" w:oddVBand="0" w:evenVBand="0" w:oddHBand="0" w:evenHBand="0" w:firstRowFirstColumn="1" w:firstRowLastColumn="0" w:lastRowFirstColumn="0" w:lastRowLastColumn="0"/>
            <w:tcW w:w="0" w:type="dxa"/>
          </w:tcPr>
          <w:p w14:paraId="6D5061FC" w14:textId="77777777" w:rsidR="00B7596B" w:rsidRPr="00105853" w:rsidRDefault="00B7596B" w:rsidP="00B7596B">
            <w:pPr>
              <w:pStyle w:val="BodyText"/>
            </w:pPr>
            <w:r w:rsidRPr="00105853">
              <w:t>Benefit</w:t>
            </w:r>
          </w:p>
        </w:tc>
        <w:tc>
          <w:tcPr>
            <w:tcW w:w="0" w:type="dxa"/>
          </w:tcPr>
          <w:p w14:paraId="3FCBF775" w14:textId="77777777" w:rsidR="00B7596B" w:rsidRPr="00105853" w:rsidRDefault="00B7596B" w:rsidP="00B7596B">
            <w:pPr>
              <w:pStyle w:val="BodyText"/>
              <w:cnfStyle w:val="100000000000" w:firstRow="1" w:lastRow="0" w:firstColumn="0" w:lastColumn="0" w:oddVBand="0" w:evenVBand="0" w:oddHBand="0" w:evenHBand="0" w:firstRowFirstColumn="0" w:firstRowLastColumn="0" w:lastRowFirstColumn="0" w:lastRowLastColumn="0"/>
            </w:pPr>
            <w:r w:rsidRPr="00105853">
              <w:t>Baseline measures</w:t>
            </w:r>
          </w:p>
        </w:tc>
        <w:tc>
          <w:tcPr>
            <w:tcW w:w="0" w:type="dxa"/>
          </w:tcPr>
          <w:p w14:paraId="0EE12789" w14:textId="1E0FFC06" w:rsidR="00B7596B" w:rsidRPr="00105853" w:rsidRDefault="00B7596B" w:rsidP="00B7596B">
            <w:pPr>
              <w:pStyle w:val="BodyText"/>
              <w:cnfStyle w:val="100000000000" w:firstRow="1" w:lastRow="0" w:firstColumn="0" w:lastColumn="0" w:oddVBand="0" w:evenVBand="0" w:oddHBand="0" w:evenHBand="0" w:firstRowFirstColumn="0" w:firstRowLastColumn="0" w:lastRowFirstColumn="0" w:lastRowLastColumn="0"/>
            </w:pPr>
            <w:r w:rsidRPr="00105853">
              <w:t xml:space="preserve">Previous </w:t>
            </w:r>
            <w:r w:rsidR="00DF4C64" w:rsidRPr="00105853">
              <w:t>t</w:t>
            </w:r>
            <w:r w:rsidRPr="00105853">
              <w:t>arget KPI</w:t>
            </w:r>
          </w:p>
        </w:tc>
        <w:tc>
          <w:tcPr>
            <w:tcW w:w="0" w:type="dxa"/>
          </w:tcPr>
          <w:p w14:paraId="6EB6790D" w14:textId="4A1FF4AF" w:rsidR="00B7596B" w:rsidRPr="00105853" w:rsidRDefault="00B7596B" w:rsidP="00B7596B">
            <w:pPr>
              <w:pStyle w:val="BodyText"/>
              <w:cnfStyle w:val="100000000000" w:firstRow="1" w:lastRow="0" w:firstColumn="0" w:lastColumn="0" w:oddVBand="0" w:evenVBand="0" w:oddHBand="0" w:evenHBand="0" w:firstRowFirstColumn="0" w:firstRowLastColumn="0" w:lastRowFirstColumn="0" w:lastRowLastColumn="0"/>
            </w:pPr>
            <w:r w:rsidRPr="00105853">
              <w:t xml:space="preserve">New </w:t>
            </w:r>
            <w:r w:rsidR="00DF4C64" w:rsidRPr="00105853">
              <w:t>t</w:t>
            </w:r>
            <w:r w:rsidRPr="00105853">
              <w:t>arget KPI</w:t>
            </w:r>
          </w:p>
        </w:tc>
        <w:tc>
          <w:tcPr>
            <w:tcW w:w="2693" w:type="dxa"/>
          </w:tcPr>
          <w:p w14:paraId="694ED018" w14:textId="73A83938" w:rsidR="00B7596B" w:rsidRPr="00105853" w:rsidRDefault="00B7596B" w:rsidP="00B7596B">
            <w:pPr>
              <w:pStyle w:val="BodyText"/>
              <w:cnfStyle w:val="100000000000" w:firstRow="1" w:lastRow="0" w:firstColumn="0" w:lastColumn="0" w:oddVBand="0" w:evenVBand="0" w:oddHBand="0" w:evenHBand="0" w:firstRowFirstColumn="0" w:firstRowLastColumn="0" w:lastRowFirstColumn="0" w:lastRowLastColumn="0"/>
            </w:pPr>
            <w:r w:rsidRPr="00105853">
              <w:t xml:space="preserve">Reason for </w:t>
            </w:r>
            <w:r w:rsidR="00DF4C64" w:rsidRPr="00105853">
              <w:t>c</w:t>
            </w:r>
            <w:r w:rsidRPr="00105853">
              <w:t>hange</w:t>
            </w:r>
          </w:p>
        </w:tc>
      </w:tr>
      <w:tr w:rsidR="00B7596B" w:rsidRPr="00105853" w14:paraId="036399A9" w14:textId="77777777" w:rsidTr="00C824D2">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0" w:type="dxa"/>
          </w:tcPr>
          <w:p w14:paraId="7560F598" w14:textId="4A8F0776" w:rsidR="00B7596B" w:rsidRPr="00105853" w:rsidRDefault="008F0141" w:rsidP="00B7596B">
            <w:pPr>
              <w:pStyle w:val="BodyText"/>
            </w:pPr>
            <w:r w:rsidRPr="00105853">
              <w:t>[I</w:t>
            </w:r>
            <w:r w:rsidR="00B7596B" w:rsidRPr="00105853">
              <w:t>ncreased tourism</w:t>
            </w:r>
            <w:r w:rsidRPr="00105853">
              <w:t>]</w:t>
            </w:r>
          </w:p>
        </w:tc>
        <w:tc>
          <w:tcPr>
            <w:tcW w:w="0" w:type="dxa"/>
          </w:tcPr>
          <w:p w14:paraId="23BAB4A4" w14:textId="3363A845" w:rsidR="00B7596B" w:rsidRPr="00105853" w:rsidRDefault="008F0141" w:rsidP="00B7596B">
            <w:pPr>
              <w:pStyle w:val="BodyText"/>
              <w:cnfStyle w:val="000000100000" w:firstRow="0" w:lastRow="0" w:firstColumn="0" w:lastColumn="0" w:oddVBand="0" w:evenVBand="0" w:oddHBand="1" w:evenHBand="0" w:firstRowFirstColumn="0" w:firstRowLastColumn="0" w:lastRowFirstColumn="0" w:lastRowLastColumn="0"/>
            </w:pPr>
            <w:r w:rsidRPr="00105853">
              <w:t>[</w:t>
            </w:r>
            <w:r w:rsidR="00B7596B" w:rsidRPr="00105853">
              <w:t>5,000 tourists per month</w:t>
            </w:r>
            <w:r w:rsidRPr="00105853">
              <w:t>]</w:t>
            </w:r>
          </w:p>
        </w:tc>
        <w:tc>
          <w:tcPr>
            <w:tcW w:w="0" w:type="dxa"/>
          </w:tcPr>
          <w:p w14:paraId="4CB0CB1F" w14:textId="22B5002A" w:rsidR="00B7596B" w:rsidRPr="00105853" w:rsidRDefault="008F0141" w:rsidP="00B7596B">
            <w:pPr>
              <w:pStyle w:val="BodyText"/>
              <w:cnfStyle w:val="000000100000" w:firstRow="0" w:lastRow="0" w:firstColumn="0" w:lastColumn="0" w:oddVBand="0" w:evenVBand="0" w:oddHBand="1" w:evenHBand="0" w:firstRowFirstColumn="0" w:firstRowLastColumn="0" w:lastRowFirstColumn="0" w:lastRowLastColumn="0"/>
            </w:pPr>
            <w:r w:rsidRPr="00105853">
              <w:t>[</w:t>
            </w:r>
            <w:r w:rsidR="00B7596B" w:rsidRPr="00105853">
              <w:t>7,000 tourists per month</w:t>
            </w:r>
            <w:r w:rsidRPr="00105853">
              <w:t>]</w:t>
            </w:r>
          </w:p>
        </w:tc>
        <w:tc>
          <w:tcPr>
            <w:tcW w:w="0" w:type="dxa"/>
          </w:tcPr>
          <w:p w14:paraId="356D5268" w14:textId="3E0553FD" w:rsidR="00B7596B" w:rsidRPr="00105853" w:rsidRDefault="008F0141" w:rsidP="00B7596B">
            <w:pPr>
              <w:pStyle w:val="BodyText"/>
              <w:cnfStyle w:val="000000100000" w:firstRow="0" w:lastRow="0" w:firstColumn="0" w:lastColumn="0" w:oddVBand="0" w:evenVBand="0" w:oddHBand="1" w:evenHBand="0" w:firstRowFirstColumn="0" w:firstRowLastColumn="0" w:lastRowFirstColumn="0" w:lastRowLastColumn="0"/>
            </w:pPr>
            <w:r w:rsidRPr="00105853">
              <w:t>[</w:t>
            </w:r>
            <w:r w:rsidR="00B7596B" w:rsidRPr="00105853">
              <w:t>6,000 tourists per month</w:t>
            </w:r>
            <w:r w:rsidRPr="00105853">
              <w:t>]</w:t>
            </w:r>
          </w:p>
        </w:tc>
        <w:tc>
          <w:tcPr>
            <w:tcW w:w="2693" w:type="dxa"/>
          </w:tcPr>
          <w:p w14:paraId="3DFF3A12" w14:textId="542A967B" w:rsidR="00B7596B" w:rsidRPr="00105853" w:rsidRDefault="008F0141" w:rsidP="00B7596B">
            <w:pPr>
              <w:pStyle w:val="BodyText"/>
              <w:cnfStyle w:val="000000100000" w:firstRow="0" w:lastRow="0" w:firstColumn="0" w:lastColumn="0" w:oddVBand="0" w:evenVBand="0" w:oddHBand="1" w:evenHBand="0" w:firstRowFirstColumn="0" w:firstRowLastColumn="0" w:lastRowFirstColumn="0" w:lastRowLastColumn="0"/>
            </w:pPr>
            <w:r w:rsidRPr="00105853">
              <w:t>[</w:t>
            </w:r>
            <w:r w:rsidR="00B7596B" w:rsidRPr="00105853">
              <w:t>ERC decides on higher tourist tax</w:t>
            </w:r>
            <w:r w:rsidRPr="00105853">
              <w:t>]</w:t>
            </w:r>
          </w:p>
        </w:tc>
      </w:tr>
      <w:tr w:rsidR="00B7596B" w:rsidRPr="00105853" w14:paraId="29CC7B6B" w14:textId="77777777" w:rsidTr="00C824D2">
        <w:trPr>
          <w:cnfStyle w:val="000000010000" w:firstRow="0" w:lastRow="0" w:firstColumn="0" w:lastColumn="0" w:oddVBand="0" w:evenVBand="0" w:oddHBand="0" w:evenHBand="1"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0" w:type="dxa"/>
          </w:tcPr>
          <w:p w14:paraId="1F0AA90F" w14:textId="77777777" w:rsidR="00B7596B" w:rsidRPr="00105853" w:rsidRDefault="00B7596B" w:rsidP="00B7596B">
            <w:pPr>
              <w:pStyle w:val="BodyText"/>
            </w:pPr>
          </w:p>
        </w:tc>
        <w:tc>
          <w:tcPr>
            <w:tcW w:w="0" w:type="dxa"/>
          </w:tcPr>
          <w:p w14:paraId="770474EB" w14:textId="77777777" w:rsidR="00B7596B" w:rsidRPr="00105853" w:rsidRDefault="00B7596B" w:rsidP="00B7596B">
            <w:pPr>
              <w:pStyle w:val="BodyText"/>
              <w:cnfStyle w:val="000000010000" w:firstRow="0" w:lastRow="0" w:firstColumn="0" w:lastColumn="0" w:oddVBand="0" w:evenVBand="0" w:oddHBand="0" w:evenHBand="1" w:firstRowFirstColumn="0" w:firstRowLastColumn="0" w:lastRowFirstColumn="0" w:lastRowLastColumn="0"/>
            </w:pPr>
          </w:p>
        </w:tc>
        <w:tc>
          <w:tcPr>
            <w:tcW w:w="0" w:type="dxa"/>
          </w:tcPr>
          <w:p w14:paraId="01065EB9" w14:textId="77777777" w:rsidR="00B7596B" w:rsidRPr="00105853" w:rsidRDefault="00B7596B" w:rsidP="00B7596B">
            <w:pPr>
              <w:pStyle w:val="BodyText"/>
              <w:cnfStyle w:val="000000010000" w:firstRow="0" w:lastRow="0" w:firstColumn="0" w:lastColumn="0" w:oddVBand="0" w:evenVBand="0" w:oddHBand="0" w:evenHBand="1" w:firstRowFirstColumn="0" w:firstRowLastColumn="0" w:lastRowFirstColumn="0" w:lastRowLastColumn="0"/>
            </w:pPr>
          </w:p>
        </w:tc>
        <w:tc>
          <w:tcPr>
            <w:tcW w:w="0" w:type="dxa"/>
          </w:tcPr>
          <w:p w14:paraId="6C6CA2B7" w14:textId="77777777" w:rsidR="00B7596B" w:rsidRPr="00105853" w:rsidRDefault="00B7596B" w:rsidP="00B7596B">
            <w:pPr>
              <w:pStyle w:val="BodyText"/>
              <w:cnfStyle w:val="000000010000" w:firstRow="0" w:lastRow="0" w:firstColumn="0" w:lastColumn="0" w:oddVBand="0" w:evenVBand="0" w:oddHBand="0" w:evenHBand="1" w:firstRowFirstColumn="0" w:firstRowLastColumn="0" w:lastRowFirstColumn="0" w:lastRowLastColumn="0"/>
            </w:pPr>
          </w:p>
        </w:tc>
        <w:tc>
          <w:tcPr>
            <w:tcW w:w="2693" w:type="dxa"/>
          </w:tcPr>
          <w:p w14:paraId="1EAB3993" w14:textId="77777777" w:rsidR="00B7596B" w:rsidRPr="00105853" w:rsidRDefault="00B7596B" w:rsidP="00B7596B">
            <w:pPr>
              <w:pStyle w:val="BodyText"/>
              <w:cnfStyle w:val="000000010000" w:firstRow="0" w:lastRow="0" w:firstColumn="0" w:lastColumn="0" w:oddVBand="0" w:evenVBand="0" w:oddHBand="0" w:evenHBand="1" w:firstRowFirstColumn="0" w:firstRowLastColumn="0" w:lastRowFirstColumn="0" w:lastRowLastColumn="0"/>
            </w:pPr>
          </w:p>
        </w:tc>
      </w:tr>
    </w:tbl>
    <w:tbl>
      <w:tblPr>
        <w:tblStyle w:val="ListTable3-Accent6"/>
        <w:tblW w:w="5055" w:type="pct"/>
        <w:tblInd w:w="-113" w:type="dxa"/>
        <w:tblLook w:val="04A0" w:firstRow="1" w:lastRow="0" w:firstColumn="1" w:lastColumn="0" w:noHBand="0" w:noVBand="1"/>
        <w:tblCaption w:val="Table 1: Changes to target KPIs established in a business case"/>
        <w:tblDescription w:val="Table 2: Benefit Register snapshot&#10;Benefit NSW Outcome mapping Baseline measure Target KPI Target KPI Methodology Timing  Target date&#10;Increased tourism  Vibrant and diverse economy 5,000 tourists per month 6,000 tourists per month ABS data&#10; Quarterly from implementation Q4 2025&#10;      &#10;&#10;"/>
      </w:tblPr>
      <w:tblGrid>
        <w:gridCol w:w="8896"/>
        <w:gridCol w:w="1410"/>
      </w:tblGrid>
      <w:tr w:rsidR="00223829" w:rsidRPr="00871BED" w14:paraId="1E8FF14E" w14:textId="77777777" w:rsidTr="00223829">
        <w:trPr>
          <w:cnfStyle w:val="100000000000" w:firstRow="1" w:lastRow="0" w:firstColumn="0" w:lastColumn="0" w:oddVBand="0" w:evenVBand="0" w:oddHBand="0" w:evenHBand="0" w:firstRowFirstColumn="0" w:firstRowLastColumn="0" w:lastRowFirstColumn="0" w:lastRowLastColumn="0"/>
          <w:trHeight w:val="516"/>
        </w:trPr>
        <w:tc>
          <w:tcPr>
            <w:cnfStyle w:val="001000000100" w:firstRow="0" w:lastRow="0" w:firstColumn="1" w:lastColumn="0" w:oddVBand="0" w:evenVBand="0" w:oddHBand="0" w:evenHBand="0" w:firstRowFirstColumn="1" w:firstRowLastColumn="0" w:lastRowFirstColumn="0" w:lastRowLastColumn="0"/>
            <w:tcW w:w="8897" w:type="dxa"/>
          </w:tcPr>
          <w:p w14:paraId="10632E6A" w14:textId="77777777" w:rsidR="00223829" w:rsidRPr="00871BED" w:rsidRDefault="00223829" w:rsidP="00F63A11">
            <w:pPr>
              <w:pStyle w:val="BodyText"/>
              <w:rPr>
                <w:rFonts w:eastAsia="Arial" w:cs="Arial"/>
                <w:color w:val="630019"/>
                <w:szCs w:val="20"/>
                <w:lang w:eastAsia="en-US"/>
              </w:rPr>
            </w:pPr>
            <w:r w:rsidRPr="00871BED">
              <w:rPr>
                <w:rFonts w:eastAsia="Arial" w:cs="Arial"/>
                <w:color w:val="630019"/>
                <w:szCs w:val="20"/>
                <w:lang w:eastAsia="en-US"/>
              </w:rPr>
              <w:lastRenderedPageBreak/>
              <w:t>Checklist</w:t>
            </w:r>
          </w:p>
        </w:tc>
        <w:tc>
          <w:tcPr>
            <w:tcW w:w="1410" w:type="dxa"/>
          </w:tcPr>
          <w:p w14:paraId="47F86037" w14:textId="77777777" w:rsidR="00223829" w:rsidRPr="00871BED" w:rsidRDefault="00223829" w:rsidP="00F63A11">
            <w:pPr>
              <w:pStyle w:val="BodyText"/>
              <w:cnfStyle w:val="100000000000" w:firstRow="1" w:lastRow="0" w:firstColumn="0" w:lastColumn="0" w:oddVBand="0" w:evenVBand="0" w:oddHBand="0" w:evenHBand="0" w:firstRowFirstColumn="0" w:firstRowLastColumn="0" w:lastRowFirstColumn="0" w:lastRowLastColumn="0"/>
              <w:rPr>
                <w:rFonts w:eastAsia="Arial" w:cs="Arial"/>
                <w:color w:val="630019"/>
                <w:szCs w:val="20"/>
                <w:lang w:eastAsia="en-US"/>
              </w:rPr>
            </w:pPr>
            <w:r w:rsidRPr="00871BED">
              <w:rPr>
                <w:rFonts w:eastAsia="Arial" w:cs="Arial"/>
                <w:color w:val="630019"/>
                <w:szCs w:val="20"/>
                <w:lang w:eastAsia="en-US"/>
              </w:rPr>
              <w:t>Completed</w:t>
            </w:r>
          </w:p>
        </w:tc>
      </w:tr>
      <w:tr w:rsidR="00223829" w:rsidRPr="0061498F" w14:paraId="63BFE10F" w14:textId="77777777" w:rsidTr="00223829">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897" w:type="dxa"/>
          </w:tcPr>
          <w:p w14:paraId="1328F037" w14:textId="77777777" w:rsidR="00223829" w:rsidRPr="00252CC0" w:rsidDel="004C792C" w:rsidRDefault="00223829" w:rsidP="00F63A11">
            <w:pPr>
              <w:pStyle w:val="ListBullet"/>
              <w:rPr>
                <w:bCs w:val="0"/>
                <w:color w:val="630019"/>
              </w:rPr>
            </w:pPr>
            <w:r>
              <w:rPr>
                <w:bCs w:val="0"/>
                <w:color w:val="630019"/>
              </w:rPr>
              <w:t>Detail any changes to KPIs.</w:t>
            </w:r>
          </w:p>
        </w:tc>
        <w:tc>
          <w:tcPr>
            <w:tcW w:w="1410" w:type="dxa"/>
          </w:tcPr>
          <w:p w14:paraId="24942E45" w14:textId="77777777" w:rsidR="00223829" w:rsidRPr="0061498F" w:rsidRDefault="00D54C94" w:rsidP="00F63A11">
            <w:pPr>
              <w:pStyle w:val="BodyText"/>
              <w:jc w:val="center"/>
              <w:cnfStyle w:val="000000100000" w:firstRow="0" w:lastRow="0" w:firstColumn="0" w:lastColumn="0" w:oddVBand="0" w:evenVBand="0" w:oddHBand="1" w:evenHBand="0" w:firstRowFirstColumn="0" w:firstRowLastColumn="0" w:lastRowFirstColumn="0" w:lastRowLastColumn="0"/>
              <w:rPr>
                <w:rFonts w:eastAsia="Arial" w:cs="Arial"/>
                <w:color w:val="630019"/>
                <w:szCs w:val="20"/>
                <w:lang w:eastAsia="en-US"/>
              </w:rPr>
            </w:pPr>
            <w:sdt>
              <w:sdtPr>
                <w:rPr>
                  <w:rFonts w:eastAsia="Arial" w:cs="Arial"/>
                  <w:color w:val="630019"/>
                  <w:szCs w:val="20"/>
                  <w:lang w:eastAsia="en-US"/>
                </w:rPr>
                <w:id w:val="-409385540"/>
                <w14:checkbox>
                  <w14:checked w14:val="0"/>
                  <w14:checkedState w14:val="2612" w14:font="MS Gothic"/>
                  <w14:uncheckedState w14:val="2610" w14:font="MS Gothic"/>
                </w14:checkbox>
              </w:sdtPr>
              <w:sdtEndPr/>
              <w:sdtContent>
                <w:r w:rsidR="00223829" w:rsidRPr="0061498F">
                  <w:rPr>
                    <w:rFonts w:ascii="Segoe UI Symbol" w:eastAsia="Arial" w:hAnsi="Segoe UI Symbol" w:cs="Segoe UI Symbol"/>
                    <w:color w:val="630019"/>
                    <w:szCs w:val="20"/>
                    <w:lang w:eastAsia="en-US"/>
                  </w:rPr>
                  <w:t>☐</w:t>
                </w:r>
              </w:sdtContent>
            </w:sdt>
          </w:p>
        </w:tc>
      </w:tr>
    </w:tbl>
    <w:p w14:paraId="0F2AEFC9" w14:textId="4C3C551F" w:rsidR="003005BC" w:rsidRDefault="003005BC">
      <w:pPr>
        <w:suppressAutoHyphens w:val="0"/>
        <w:spacing w:after="160" w:line="259" w:lineRule="auto"/>
        <w:rPr>
          <w:rFonts w:asciiTheme="minorHAnsi" w:eastAsiaTheme="minorEastAsia" w:hAnsiTheme="minorHAnsi" w:cstheme="minorBidi"/>
          <w:color w:val="495054" w:themeColor="accent5"/>
          <w:sz w:val="48"/>
          <w:szCs w:val="22"/>
        </w:rPr>
      </w:pPr>
      <w:bookmarkStart w:id="20" w:name="_Toc157773100"/>
      <w:bookmarkStart w:id="21" w:name="_Toc159581274"/>
      <w:bookmarkStart w:id="22" w:name="_Toc160182600"/>
      <w:bookmarkStart w:id="23" w:name="_Toc181114319"/>
    </w:p>
    <w:p w14:paraId="186A958B" w14:textId="56B8EB62" w:rsidR="000F7698" w:rsidRPr="00105853" w:rsidRDefault="000F7698" w:rsidP="00E0103F">
      <w:pPr>
        <w:pStyle w:val="Heading1"/>
      </w:pPr>
      <w:bookmarkStart w:id="24" w:name="_Toc188971539"/>
      <w:r w:rsidRPr="00105853">
        <w:t xml:space="preserve">Benefits and </w:t>
      </w:r>
      <w:bookmarkEnd w:id="20"/>
      <w:bookmarkEnd w:id="21"/>
      <w:bookmarkEnd w:id="22"/>
      <w:bookmarkEnd w:id="23"/>
      <w:r w:rsidR="00542769" w:rsidRPr="00105853">
        <w:t>KPIs</w:t>
      </w:r>
      <w:bookmarkEnd w:id="24"/>
    </w:p>
    <w:p w14:paraId="7FF9B741" w14:textId="14B9263A" w:rsidR="00F73AD9" w:rsidRPr="00C55B38" w:rsidRDefault="00E256DC" w:rsidP="00C55B38">
      <w:pPr>
        <w:pStyle w:val="Heading2"/>
        <w:rPr>
          <w:color w:val="002664" w:themeColor="background2"/>
        </w:rPr>
      </w:pPr>
      <w:bookmarkStart w:id="25" w:name="_Toc169254225"/>
      <w:bookmarkStart w:id="26" w:name="_Toc181114320"/>
      <w:bookmarkStart w:id="27" w:name="_Toc188971540"/>
      <w:r w:rsidRPr="00C55B38">
        <w:rPr>
          <w:color w:val="002664" w:themeColor="background2"/>
        </w:rPr>
        <w:t>Baseline measures and target KPIs</w:t>
      </w:r>
      <w:bookmarkEnd w:id="25"/>
      <w:bookmarkEnd w:id="26"/>
      <w:bookmarkEnd w:id="27"/>
      <w:r w:rsidRPr="00C55B38">
        <w:rPr>
          <w:color w:val="002664" w:themeColor="background2"/>
        </w:rPr>
        <w:t xml:space="preserve"> </w:t>
      </w:r>
    </w:p>
    <w:p w14:paraId="19C5FF25" w14:textId="1BE6910C" w:rsidR="002B1151" w:rsidRPr="00105853" w:rsidRDefault="00892FBA" w:rsidP="007A7123">
      <w:pPr>
        <w:pStyle w:val="BodyText"/>
      </w:pPr>
      <w:r>
        <w:t>[</w:t>
      </w:r>
      <w:r w:rsidR="00371F78">
        <w:t>Record</w:t>
      </w:r>
      <w:r w:rsidR="00371F78" w:rsidRPr="00105853">
        <w:t xml:space="preserve"> </w:t>
      </w:r>
      <w:r w:rsidR="007A7123" w:rsidRPr="00105853">
        <w:t>baseline and target KPIs for key benefits</w:t>
      </w:r>
      <w:r w:rsidR="00371F78">
        <w:t xml:space="preserve"> </w:t>
      </w:r>
      <w:r w:rsidR="00371F78" w:rsidRPr="00892FBA">
        <w:t xml:space="preserve">in the </w:t>
      </w:r>
      <w:r w:rsidR="00371F78" w:rsidRPr="00480F8C">
        <w:t>benefits register</w:t>
      </w:r>
      <w:r w:rsidR="007A7123" w:rsidRPr="00480F8C">
        <w:t>.</w:t>
      </w:r>
      <w:r w:rsidRPr="00892FBA">
        <w:t>]</w:t>
      </w:r>
      <w:r w:rsidR="00642639">
        <w:t xml:space="preserve"> </w:t>
      </w:r>
    </w:p>
    <w:p w14:paraId="708B3143" w14:textId="1DBE232E" w:rsidR="00A4010F" w:rsidRPr="00105853" w:rsidRDefault="00892FBA" w:rsidP="007A7123">
      <w:pPr>
        <w:pStyle w:val="BodyText"/>
      </w:pPr>
      <w:r>
        <w:t>[</w:t>
      </w:r>
      <w:r w:rsidR="007A7123" w:rsidRPr="00105853">
        <w:t>Refer to the cost</w:t>
      </w:r>
      <w:r w:rsidR="00113B49">
        <w:t xml:space="preserve"> </w:t>
      </w:r>
      <w:r w:rsidR="007A7123" w:rsidRPr="00105853">
        <w:t>benefit analysis to prioritise benefits for monitoring.</w:t>
      </w:r>
      <w:r>
        <w:t>]</w:t>
      </w:r>
    </w:p>
    <w:p w14:paraId="32306CAC" w14:textId="220672ED" w:rsidR="00F73AD9" w:rsidRPr="00C55B38" w:rsidRDefault="007A7123" w:rsidP="00C55B38">
      <w:pPr>
        <w:pStyle w:val="Heading30"/>
      </w:pPr>
      <w:r w:rsidRPr="00C55B38">
        <w:t xml:space="preserve">Benefits </w:t>
      </w:r>
      <w:r w:rsidR="002B1151" w:rsidRPr="00C55B38">
        <w:t>r</w:t>
      </w:r>
      <w:r w:rsidRPr="00C55B38">
        <w:t>egister</w:t>
      </w:r>
    </w:p>
    <w:p w14:paraId="033F998B" w14:textId="42EDF295" w:rsidR="008A610E" w:rsidRDefault="009119B4" w:rsidP="009119B4">
      <w:pPr>
        <w:pStyle w:val="BodyText"/>
      </w:pPr>
      <w:r w:rsidRPr="00105853">
        <w:t xml:space="preserve">The </w:t>
      </w:r>
      <w:r w:rsidR="008A610E" w:rsidRPr="00A51ADB">
        <w:t>b</w:t>
      </w:r>
      <w:r w:rsidRPr="00A51ADB">
        <w:t xml:space="preserve">enefits </w:t>
      </w:r>
      <w:r w:rsidR="008A610E" w:rsidRPr="00A51ADB">
        <w:t>r</w:t>
      </w:r>
      <w:r w:rsidRPr="00A51ADB">
        <w:t>egister</w:t>
      </w:r>
      <w:r w:rsidRPr="00105853">
        <w:t xml:space="preserve"> provides an overview of benefits managed, measures, data sources, KPIs, targets and reporting frequency.</w:t>
      </w:r>
      <w:r w:rsidR="00892FBA">
        <w:t xml:space="preserve"> The below table provides a snapshot of key benefits from the register. </w:t>
      </w:r>
    </w:p>
    <w:p w14:paraId="31076647" w14:textId="7DBED6D8" w:rsidR="00A51ADB" w:rsidRPr="00105853" w:rsidRDefault="004A525B" w:rsidP="009119B4">
      <w:pPr>
        <w:pStyle w:val="BodyText"/>
      </w:pPr>
      <w:r>
        <w:t>[</w:t>
      </w:r>
      <w:r w:rsidR="00A51ADB" w:rsidRPr="004A525B">
        <w:t xml:space="preserve">The </w:t>
      </w:r>
      <w:hyperlink r:id="rId20" w:history="1">
        <w:r w:rsidR="00A51ADB" w:rsidRPr="00C200D0">
          <w:rPr>
            <w:rStyle w:val="Hyperlink"/>
          </w:rPr>
          <w:t>benefits register template</w:t>
        </w:r>
      </w:hyperlink>
      <w:r w:rsidR="00A51ADB" w:rsidRPr="004A525B">
        <w:t xml:space="preserve"> </w:t>
      </w:r>
      <w:r>
        <w:t xml:space="preserve">or another equivalent tool </w:t>
      </w:r>
      <w:r w:rsidR="00A51ADB" w:rsidRPr="004A525B">
        <w:t>may</w:t>
      </w:r>
      <w:r w:rsidR="00A51ADB">
        <w:t xml:space="preserve"> be used for capturing information.</w:t>
      </w:r>
      <w:r>
        <w:t>]</w:t>
      </w:r>
      <w:r w:rsidR="00A51ADB">
        <w:t xml:space="preserve"> </w:t>
      </w:r>
    </w:p>
    <w:p w14:paraId="50A9CFCF" w14:textId="1AC002A3" w:rsidR="00A24C5C" w:rsidRPr="004A525B" w:rsidRDefault="00A24C5C" w:rsidP="004A525B">
      <w:pPr>
        <w:pStyle w:val="Caption"/>
        <w:keepNext/>
        <w:rPr>
          <w:color w:val="002664" w:themeColor="accent1"/>
        </w:rPr>
      </w:pPr>
      <w:r w:rsidRPr="004A525B">
        <w:rPr>
          <w:color w:val="002664" w:themeColor="accent1"/>
        </w:rPr>
        <w:t>Table 2: Benefit</w:t>
      </w:r>
      <w:r w:rsidR="00A714DE" w:rsidRPr="004A525B">
        <w:rPr>
          <w:color w:val="002664" w:themeColor="accent1"/>
        </w:rPr>
        <w:t>s</w:t>
      </w:r>
      <w:r w:rsidRPr="004A525B">
        <w:rPr>
          <w:color w:val="002664" w:themeColor="accent1"/>
        </w:rPr>
        <w:t xml:space="preserve"> </w:t>
      </w:r>
      <w:r w:rsidR="008A610E" w:rsidRPr="004A525B">
        <w:rPr>
          <w:color w:val="002664" w:themeColor="accent1"/>
        </w:rPr>
        <w:t>r</w:t>
      </w:r>
      <w:r w:rsidRPr="004A525B">
        <w:rPr>
          <w:color w:val="002664" w:themeColor="accent1"/>
        </w:rPr>
        <w:t>egister snapshot</w:t>
      </w:r>
    </w:p>
    <w:tbl>
      <w:tblPr>
        <w:tblStyle w:val="ListTable3-Accent4"/>
        <w:tblpPr w:leftFromText="180" w:rightFromText="180" w:vertAnchor="text" w:horzAnchor="margin" w:tblpY="19"/>
        <w:tblW w:w="10201" w:type="dxa"/>
        <w:tblLook w:val="04A0" w:firstRow="1" w:lastRow="0" w:firstColumn="1" w:lastColumn="0" w:noHBand="0" w:noVBand="1"/>
        <w:tblCaption w:val="Table 2: Benefits Register Snapshot"/>
        <w:tblDescription w:val="Table 2: Benefit Register snapshot&#10;Benefit NSW Outcome mapping Baseline measure Target KPI Target KPI Methodology Timing  Target date&#10;Increased tourism  Vibrant and diverse economy 5,000 tourists per month 6,000 tourists per month ABS data&#10; Quarterly from implementation Q4 2025&#10;      &#10;&#10;"/>
      </w:tblPr>
      <w:tblGrid>
        <w:gridCol w:w="1483"/>
        <w:gridCol w:w="1346"/>
        <w:gridCol w:w="1251"/>
        <w:gridCol w:w="1227"/>
        <w:gridCol w:w="1743"/>
        <w:gridCol w:w="1873"/>
        <w:gridCol w:w="1278"/>
      </w:tblGrid>
      <w:tr w:rsidR="000D258F" w:rsidRPr="00105853" w14:paraId="78556877" w14:textId="77777777" w:rsidTr="00A6217D">
        <w:trPr>
          <w:cnfStyle w:val="100000000000" w:firstRow="1" w:lastRow="0" w:firstColumn="0" w:lastColumn="0" w:oddVBand="0" w:evenVBand="0" w:oddHBand="0" w:evenHBand="0" w:firstRowFirstColumn="0" w:firstRowLastColumn="0" w:lastRowFirstColumn="0" w:lastRowLastColumn="0"/>
          <w:trHeight w:val="513"/>
        </w:trPr>
        <w:tc>
          <w:tcPr>
            <w:cnfStyle w:val="001000000100" w:firstRow="0" w:lastRow="0" w:firstColumn="1" w:lastColumn="0" w:oddVBand="0" w:evenVBand="0" w:oddHBand="0" w:evenHBand="0" w:firstRowFirstColumn="1" w:firstRowLastColumn="0" w:lastRowFirstColumn="0" w:lastRowLastColumn="0"/>
            <w:tcW w:w="1483" w:type="dxa"/>
          </w:tcPr>
          <w:p w14:paraId="56978E71" w14:textId="0DFCD299" w:rsidR="000D258F" w:rsidRPr="00105853" w:rsidRDefault="000D258F">
            <w:pPr>
              <w:pStyle w:val="BodyText"/>
            </w:pPr>
            <w:r w:rsidRPr="00105853">
              <w:t>Benefit</w:t>
            </w:r>
          </w:p>
        </w:tc>
        <w:tc>
          <w:tcPr>
            <w:tcW w:w="1346" w:type="dxa"/>
          </w:tcPr>
          <w:p w14:paraId="0F406C75" w14:textId="77777777" w:rsidR="000D258F" w:rsidRPr="00105853" w:rsidRDefault="000D258F">
            <w:pPr>
              <w:pStyle w:val="BodyText"/>
              <w:cnfStyle w:val="100000000000" w:firstRow="1" w:lastRow="0" w:firstColumn="0" w:lastColumn="0" w:oddVBand="0" w:evenVBand="0" w:oddHBand="0" w:evenHBand="0" w:firstRowFirstColumn="0" w:firstRowLastColumn="0" w:lastRowFirstColumn="0" w:lastRowLastColumn="0"/>
            </w:pPr>
            <w:r w:rsidRPr="00105853">
              <w:t>NSW Outcome mapping</w:t>
            </w:r>
          </w:p>
        </w:tc>
        <w:tc>
          <w:tcPr>
            <w:tcW w:w="1251" w:type="dxa"/>
          </w:tcPr>
          <w:p w14:paraId="358D6B18" w14:textId="77777777" w:rsidR="000D258F" w:rsidRPr="00105853" w:rsidRDefault="000D258F">
            <w:pPr>
              <w:pStyle w:val="BodyText"/>
              <w:cnfStyle w:val="100000000000" w:firstRow="1" w:lastRow="0" w:firstColumn="0" w:lastColumn="0" w:oddVBand="0" w:evenVBand="0" w:oddHBand="0" w:evenHBand="0" w:firstRowFirstColumn="0" w:firstRowLastColumn="0" w:lastRowFirstColumn="0" w:lastRowLastColumn="0"/>
            </w:pPr>
            <w:r w:rsidRPr="00105853">
              <w:t>Baseline measure</w:t>
            </w:r>
          </w:p>
        </w:tc>
        <w:tc>
          <w:tcPr>
            <w:tcW w:w="1227" w:type="dxa"/>
          </w:tcPr>
          <w:p w14:paraId="0D52401A" w14:textId="77777777" w:rsidR="000D258F" w:rsidRPr="00105853" w:rsidRDefault="000D258F">
            <w:pPr>
              <w:pStyle w:val="BodyText"/>
              <w:cnfStyle w:val="100000000000" w:firstRow="1" w:lastRow="0" w:firstColumn="0" w:lastColumn="0" w:oddVBand="0" w:evenVBand="0" w:oddHBand="0" w:evenHBand="0" w:firstRowFirstColumn="0" w:firstRowLastColumn="0" w:lastRowFirstColumn="0" w:lastRowLastColumn="0"/>
            </w:pPr>
            <w:r w:rsidRPr="00105853">
              <w:t>Target KPI</w:t>
            </w:r>
          </w:p>
        </w:tc>
        <w:tc>
          <w:tcPr>
            <w:tcW w:w="1743" w:type="dxa"/>
          </w:tcPr>
          <w:p w14:paraId="2771EAC1" w14:textId="77777777" w:rsidR="000D258F" w:rsidRPr="00105853" w:rsidRDefault="000D258F">
            <w:pPr>
              <w:pStyle w:val="BodyText"/>
              <w:cnfStyle w:val="100000000000" w:firstRow="1" w:lastRow="0" w:firstColumn="0" w:lastColumn="0" w:oddVBand="0" w:evenVBand="0" w:oddHBand="0" w:evenHBand="0" w:firstRowFirstColumn="0" w:firstRowLastColumn="0" w:lastRowFirstColumn="0" w:lastRowLastColumn="0"/>
            </w:pPr>
            <w:r w:rsidRPr="00105853">
              <w:t>Target KPI methodology</w:t>
            </w:r>
          </w:p>
        </w:tc>
        <w:tc>
          <w:tcPr>
            <w:tcW w:w="1873" w:type="dxa"/>
          </w:tcPr>
          <w:p w14:paraId="5847C8A0" w14:textId="77777777" w:rsidR="000D258F" w:rsidRPr="00105853" w:rsidRDefault="000D258F">
            <w:pPr>
              <w:pStyle w:val="BodyText"/>
              <w:cnfStyle w:val="100000000000" w:firstRow="1" w:lastRow="0" w:firstColumn="0" w:lastColumn="0" w:oddVBand="0" w:evenVBand="0" w:oddHBand="0" w:evenHBand="0" w:firstRowFirstColumn="0" w:firstRowLastColumn="0" w:lastRowFirstColumn="0" w:lastRowLastColumn="0"/>
            </w:pPr>
            <w:r w:rsidRPr="00105853">
              <w:t>Timing</w:t>
            </w:r>
          </w:p>
        </w:tc>
        <w:tc>
          <w:tcPr>
            <w:tcW w:w="1278" w:type="dxa"/>
          </w:tcPr>
          <w:p w14:paraId="54E88C26" w14:textId="77777777" w:rsidR="000D258F" w:rsidRPr="00105853" w:rsidRDefault="000D258F">
            <w:pPr>
              <w:pStyle w:val="BodyText"/>
              <w:cnfStyle w:val="100000000000" w:firstRow="1" w:lastRow="0" w:firstColumn="0" w:lastColumn="0" w:oddVBand="0" w:evenVBand="0" w:oddHBand="0" w:evenHBand="0" w:firstRowFirstColumn="0" w:firstRowLastColumn="0" w:lastRowFirstColumn="0" w:lastRowLastColumn="0"/>
            </w:pPr>
            <w:r w:rsidRPr="00105853">
              <w:t>Target date</w:t>
            </w:r>
          </w:p>
        </w:tc>
      </w:tr>
      <w:tr w:rsidR="000D258F" w:rsidRPr="00105853" w14:paraId="62CBFE6B" w14:textId="77777777" w:rsidTr="00A621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483" w:type="dxa"/>
          </w:tcPr>
          <w:p w14:paraId="7F959530" w14:textId="77777777" w:rsidR="000D258F" w:rsidRPr="00105853" w:rsidRDefault="000D258F">
            <w:pPr>
              <w:pStyle w:val="BodyText"/>
              <w:rPr>
                <w:iCs/>
              </w:rPr>
            </w:pPr>
            <w:r w:rsidRPr="00105853">
              <w:rPr>
                <w:iCs/>
              </w:rPr>
              <w:t>[Increased tourism]</w:t>
            </w:r>
          </w:p>
        </w:tc>
        <w:tc>
          <w:tcPr>
            <w:tcW w:w="1346" w:type="dxa"/>
          </w:tcPr>
          <w:p w14:paraId="28894B4C"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rPr>
                <w:iCs/>
              </w:rPr>
            </w:pPr>
            <w:r w:rsidRPr="00105853">
              <w:rPr>
                <w:iCs/>
              </w:rPr>
              <w:t>[Vibrant and diverse economy]</w:t>
            </w:r>
          </w:p>
        </w:tc>
        <w:tc>
          <w:tcPr>
            <w:tcW w:w="1251" w:type="dxa"/>
          </w:tcPr>
          <w:p w14:paraId="361A7C00"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rPr>
                <w:iCs/>
              </w:rPr>
            </w:pPr>
            <w:r w:rsidRPr="00105853">
              <w:rPr>
                <w:iCs/>
              </w:rPr>
              <w:t>[5,000 tourists per month]</w:t>
            </w:r>
          </w:p>
        </w:tc>
        <w:tc>
          <w:tcPr>
            <w:tcW w:w="1227" w:type="dxa"/>
          </w:tcPr>
          <w:p w14:paraId="3113DA3A"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rPr>
                <w:iCs/>
              </w:rPr>
            </w:pPr>
            <w:r w:rsidRPr="00105853">
              <w:rPr>
                <w:iCs/>
              </w:rPr>
              <w:t>[6,000 tourists per month]</w:t>
            </w:r>
          </w:p>
        </w:tc>
        <w:tc>
          <w:tcPr>
            <w:tcW w:w="1743" w:type="dxa"/>
          </w:tcPr>
          <w:p w14:paraId="61A7AED2"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rPr>
                <w:iCs/>
              </w:rPr>
            </w:pPr>
            <w:r w:rsidRPr="00105853">
              <w:rPr>
                <w:iCs/>
              </w:rPr>
              <w:t>[ABS data]</w:t>
            </w:r>
          </w:p>
          <w:p w14:paraId="78EAA0A0"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rPr>
                <w:iCs/>
              </w:rPr>
            </w:pPr>
          </w:p>
        </w:tc>
        <w:tc>
          <w:tcPr>
            <w:tcW w:w="1873" w:type="dxa"/>
          </w:tcPr>
          <w:p w14:paraId="5C21215F"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rPr>
                <w:iCs/>
              </w:rPr>
            </w:pPr>
            <w:r w:rsidRPr="00105853">
              <w:rPr>
                <w:iCs/>
              </w:rPr>
              <w:t>[Quarterly from implementation]</w:t>
            </w:r>
          </w:p>
        </w:tc>
        <w:tc>
          <w:tcPr>
            <w:tcW w:w="1278" w:type="dxa"/>
          </w:tcPr>
          <w:p w14:paraId="7E0A0E1A"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rPr>
                <w:iCs/>
              </w:rPr>
            </w:pPr>
            <w:r w:rsidRPr="00105853">
              <w:rPr>
                <w:iCs/>
              </w:rPr>
              <w:t>[Q4 2025]</w:t>
            </w:r>
          </w:p>
        </w:tc>
      </w:tr>
      <w:tr w:rsidR="000D258F" w:rsidRPr="00105853" w14:paraId="3C3CB14E" w14:textId="77777777" w:rsidTr="00A6217D">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483" w:type="dxa"/>
          </w:tcPr>
          <w:p w14:paraId="46EC3C31" w14:textId="77777777" w:rsidR="000D258F" w:rsidRPr="00105853" w:rsidRDefault="000D258F">
            <w:pPr>
              <w:pStyle w:val="BodyText"/>
            </w:pPr>
          </w:p>
        </w:tc>
        <w:tc>
          <w:tcPr>
            <w:tcW w:w="1346" w:type="dxa"/>
          </w:tcPr>
          <w:p w14:paraId="6FCDFE29"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1251" w:type="dxa"/>
          </w:tcPr>
          <w:p w14:paraId="4C9C6D58"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1227" w:type="dxa"/>
          </w:tcPr>
          <w:p w14:paraId="281BABF3"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1743" w:type="dxa"/>
          </w:tcPr>
          <w:p w14:paraId="48A06118"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1873" w:type="dxa"/>
          </w:tcPr>
          <w:p w14:paraId="4BB9AB10"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1278" w:type="dxa"/>
          </w:tcPr>
          <w:p w14:paraId="2CE45A62" w14:textId="77777777" w:rsidR="000D258F" w:rsidRDefault="000D258F">
            <w:pPr>
              <w:pStyle w:val="BodyText"/>
              <w:cnfStyle w:val="000000010000" w:firstRow="0" w:lastRow="0" w:firstColumn="0" w:lastColumn="0" w:oddVBand="0" w:evenVBand="0" w:oddHBand="0" w:evenHBand="1" w:firstRowFirstColumn="0" w:firstRowLastColumn="0" w:lastRowFirstColumn="0" w:lastRowLastColumn="0"/>
            </w:pPr>
          </w:p>
          <w:p w14:paraId="4F6C25B6" w14:textId="77777777" w:rsidR="000D258F" w:rsidRDefault="000D258F">
            <w:pPr>
              <w:pStyle w:val="BodyText"/>
              <w:cnfStyle w:val="000000010000" w:firstRow="0" w:lastRow="0" w:firstColumn="0" w:lastColumn="0" w:oddVBand="0" w:evenVBand="0" w:oddHBand="0" w:evenHBand="1" w:firstRowFirstColumn="0" w:firstRowLastColumn="0" w:lastRowFirstColumn="0" w:lastRowLastColumn="0"/>
            </w:pPr>
          </w:p>
          <w:p w14:paraId="02EF953B"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r>
    </w:tbl>
    <w:p w14:paraId="54FEECED" w14:textId="516D99FD" w:rsidR="00706B64" w:rsidRPr="00E0103F" w:rsidRDefault="009E23EB" w:rsidP="004A525B">
      <w:pPr>
        <w:pStyle w:val="Heading2"/>
        <w:keepNext/>
        <w:rPr>
          <w:color w:val="002664" w:themeColor="background2"/>
        </w:rPr>
      </w:pPr>
      <w:bookmarkStart w:id="28" w:name="_Toc188971541"/>
      <w:bookmarkStart w:id="29" w:name="_Toc177121722"/>
      <w:bookmarkStart w:id="30" w:name="_Toc177121723"/>
      <w:bookmarkStart w:id="31" w:name="_Toc177121724"/>
      <w:bookmarkStart w:id="32" w:name="_Toc177121725"/>
      <w:bookmarkStart w:id="33" w:name="_Toc177121726"/>
      <w:bookmarkStart w:id="34" w:name="_Toc185225469"/>
      <w:bookmarkStart w:id="35" w:name="_Toc185227646"/>
      <w:bookmarkStart w:id="36" w:name="_Toc185229726"/>
      <w:bookmarkStart w:id="37" w:name="_Toc185225470"/>
      <w:bookmarkStart w:id="38" w:name="_Toc185227647"/>
      <w:bookmarkStart w:id="39" w:name="_Toc185229727"/>
      <w:bookmarkStart w:id="40" w:name="_Toc185225471"/>
      <w:bookmarkStart w:id="41" w:name="_Toc185227648"/>
      <w:bookmarkStart w:id="42" w:name="_Toc185229728"/>
      <w:bookmarkStart w:id="43" w:name="_Toc185225472"/>
      <w:bookmarkStart w:id="44" w:name="_Toc185227649"/>
      <w:bookmarkStart w:id="45" w:name="_Toc185229729"/>
      <w:bookmarkStart w:id="46" w:name="_Toc185225473"/>
      <w:bookmarkStart w:id="47" w:name="_Toc185227650"/>
      <w:bookmarkStart w:id="48" w:name="_Toc185229730"/>
      <w:bookmarkStart w:id="49" w:name="_Toc18897154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E0103F">
        <w:rPr>
          <w:color w:val="002664" w:themeColor="background2"/>
        </w:rPr>
        <w:t>Benefits measurement</w:t>
      </w:r>
      <w:bookmarkEnd w:id="49"/>
      <w:r w:rsidRPr="00E0103F">
        <w:rPr>
          <w:color w:val="002664" w:themeColor="background2"/>
        </w:rPr>
        <w:t xml:space="preserve"> </w:t>
      </w:r>
    </w:p>
    <w:p w14:paraId="069143C9" w14:textId="107BDD0A" w:rsidR="009E23EB" w:rsidRDefault="000223BE" w:rsidP="004A525B">
      <w:pPr>
        <w:pStyle w:val="Heading30"/>
      </w:pPr>
      <w:bookmarkStart w:id="50" w:name="_Toc181114323"/>
      <w:r w:rsidRPr="00E0103F">
        <w:t>Data sources and collection processes</w:t>
      </w:r>
      <w:bookmarkEnd w:id="50"/>
    </w:p>
    <w:p w14:paraId="19ADA307" w14:textId="0FCDEE35" w:rsidR="004A525B" w:rsidRPr="004A525B" w:rsidRDefault="004A525B" w:rsidP="004A525B">
      <w:pPr>
        <w:pStyle w:val="BodyText"/>
      </w:pPr>
      <w:r>
        <w:t>[Insert text]</w:t>
      </w:r>
    </w:p>
    <w:p w14:paraId="27527237" w14:textId="3EF6FE64" w:rsidR="003F2B7D" w:rsidRPr="00E0103F" w:rsidRDefault="000E5924" w:rsidP="004A525B">
      <w:pPr>
        <w:pStyle w:val="Heading30"/>
      </w:pPr>
      <w:bookmarkStart w:id="51" w:name="_Toc157690332"/>
      <w:bookmarkStart w:id="52" w:name="_Toc157773108"/>
      <w:bookmarkStart w:id="53" w:name="_Toc159581282"/>
      <w:bookmarkStart w:id="54" w:name="_Toc160182607"/>
      <w:bookmarkStart w:id="55" w:name="_Toc181114324"/>
      <w:r w:rsidRPr="00E0103F">
        <w:lastRenderedPageBreak/>
        <w:t xml:space="preserve">Assumption and </w:t>
      </w:r>
      <w:bookmarkEnd w:id="51"/>
      <w:bookmarkEnd w:id="52"/>
      <w:bookmarkEnd w:id="53"/>
      <w:r w:rsidRPr="00E0103F">
        <w:t>constraints</w:t>
      </w:r>
      <w:bookmarkEnd w:id="54"/>
      <w:bookmarkEnd w:id="55"/>
    </w:p>
    <w:p w14:paraId="189C58A5" w14:textId="77777777" w:rsidR="002962C7" w:rsidRPr="004A525B" w:rsidRDefault="002962C7" w:rsidP="004A525B">
      <w:pPr>
        <w:pStyle w:val="Caption"/>
        <w:keepNext/>
        <w:rPr>
          <w:color w:val="002664" w:themeColor="accent1"/>
        </w:rPr>
      </w:pPr>
      <w:r w:rsidRPr="004A525B">
        <w:rPr>
          <w:color w:val="002664" w:themeColor="accent1"/>
        </w:rPr>
        <w:t>Table 3: Assumptions and constraints</w:t>
      </w:r>
    </w:p>
    <w:tbl>
      <w:tblPr>
        <w:tblStyle w:val="ListTable3-Accent4"/>
        <w:tblW w:w="10194" w:type="dxa"/>
        <w:tblLook w:val="04A0" w:firstRow="1" w:lastRow="0" w:firstColumn="1" w:lastColumn="0" w:noHBand="0" w:noVBand="1"/>
        <w:tblCaption w:val="Table 3: Assumption or constraint"/>
        <w:tblDescription w:val="Benefit affected Data Source Assumption OR&#10;Constraint&#10;  e.g. resource availability, environmental factors, technology, security&#10;  &#10;"/>
      </w:tblPr>
      <w:tblGrid>
        <w:gridCol w:w="1980"/>
        <w:gridCol w:w="1559"/>
        <w:gridCol w:w="6655"/>
      </w:tblGrid>
      <w:tr w:rsidR="002962C7" w:rsidRPr="00105853" w14:paraId="3C77DAC8" w14:textId="77777777" w:rsidTr="00862200">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1980" w:type="dxa"/>
          </w:tcPr>
          <w:p w14:paraId="41016425" w14:textId="77777777" w:rsidR="002962C7" w:rsidRPr="00105853" w:rsidRDefault="002962C7" w:rsidP="00480F8C">
            <w:pPr>
              <w:pStyle w:val="BodyText"/>
              <w:keepNext/>
            </w:pPr>
            <w:r w:rsidRPr="00105853">
              <w:t>Benefit affected</w:t>
            </w:r>
          </w:p>
        </w:tc>
        <w:tc>
          <w:tcPr>
            <w:tcW w:w="1559" w:type="dxa"/>
          </w:tcPr>
          <w:p w14:paraId="6D6BADBD" w14:textId="43A90FC5" w:rsidR="002962C7" w:rsidRPr="00105853" w:rsidRDefault="002962C7" w:rsidP="00480F8C">
            <w:pPr>
              <w:pStyle w:val="BodyText"/>
              <w:keepNext/>
              <w:cnfStyle w:val="100000000000" w:firstRow="1" w:lastRow="0" w:firstColumn="0" w:lastColumn="0" w:oddVBand="0" w:evenVBand="0" w:oddHBand="0" w:evenHBand="0" w:firstRowFirstColumn="0" w:firstRowLastColumn="0" w:lastRowFirstColumn="0" w:lastRowLastColumn="0"/>
            </w:pPr>
            <w:r w:rsidRPr="00105853">
              <w:t xml:space="preserve">Data </w:t>
            </w:r>
            <w:r w:rsidR="00EF1534" w:rsidRPr="00105853">
              <w:t>s</w:t>
            </w:r>
            <w:r w:rsidRPr="00105853">
              <w:t>ource</w:t>
            </w:r>
          </w:p>
        </w:tc>
        <w:tc>
          <w:tcPr>
            <w:tcW w:w="6655" w:type="dxa"/>
            <w:hideMark/>
          </w:tcPr>
          <w:p w14:paraId="158F7B3F" w14:textId="77F9458F" w:rsidR="002962C7" w:rsidRPr="00105853" w:rsidRDefault="002962C7" w:rsidP="00480F8C">
            <w:pPr>
              <w:pStyle w:val="BodyText"/>
              <w:keepNext/>
              <w:cnfStyle w:val="100000000000" w:firstRow="1" w:lastRow="0" w:firstColumn="0" w:lastColumn="0" w:oddVBand="0" w:evenVBand="0" w:oddHBand="0" w:evenHBand="0" w:firstRowFirstColumn="0" w:firstRowLastColumn="0" w:lastRowFirstColumn="0" w:lastRowLastColumn="0"/>
            </w:pPr>
            <w:r w:rsidRPr="00105853">
              <w:t xml:space="preserve">Assumption </w:t>
            </w:r>
            <w:r w:rsidR="00081F72" w:rsidRPr="00105853">
              <w:t>or c</w:t>
            </w:r>
            <w:r w:rsidRPr="00105853">
              <w:t>onstraint</w:t>
            </w:r>
          </w:p>
        </w:tc>
      </w:tr>
      <w:tr w:rsidR="002962C7" w:rsidRPr="00105853" w14:paraId="1685923B" w14:textId="77777777" w:rsidTr="00862200">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980" w:type="dxa"/>
          </w:tcPr>
          <w:p w14:paraId="5D10FBA7" w14:textId="7D520E80" w:rsidR="002962C7" w:rsidRPr="00892FBA" w:rsidRDefault="009033AA" w:rsidP="00480F8C">
            <w:pPr>
              <w:pStyle w:val="BodyText"/>
              <w:keepNext/>
              <w:rPr>
                <w:bCs w:val="0"/>
                <w:i/>
                <w:iCs/>
              </w:rPr>
            </w:pPr>
            <w:r w:rsidRPr="00892FBA">
              <w:rPr>
                <w:i/>
                <w:iCs/>
              </w:rPr>
              <w:t>Example</w:t>
            </w:r>
          </w:p>
        </w:tc>
        <w:tc>
          <w:tcPr>
            <w:tcW w:w="1559" w:type="dxa"/>
          </w:tcPr>
          <w:p w14:paraId="6F931D11" w14:textId="77777777" w:rsidR="002962C7" w:rsidRPr="00105853" w:rsidRDefault="002962C7" w:rsidP="00480F8C">
            <w:pPr>
              <w:pStyle w:val="BodyText"/>
              <w:keepNext/>
              <w:cnfStyle w:val="000000100000" w:firstRow="0" w:lastRow="0" w:firstColumn="0" w:lastColumn="0" w:oddVBand="0" w:evenVBand="0" w:oddHBand="1" w:evenHBand="0" w:firstRowFirstColumn="0" w:firstRowLastColumn="0" w:lastRowFirstColumn="0" w:lastRowLastColumn="0"/>
              <w:rPr>
                <w:i/>
              </w:rPr>
            </w:pPr>
          </w:p>
        </w:tc>
        <w:tc>
          <w:tcPr>
            <w:tcW w:w="6655" w:type="dxa"/>
            <w:hideMark/>
          </w:tcPr>
          <w:p w14:paraId="79CF087D" w14:textId="212C9D2E" w:rsidR="002962C7" w:rsidRPr="00105853" w:rsidRDefault="00EF1534" w:rsidP="00480F8C">
            <w:pPr>
              <w:pStyle w:val="BodyText"/>
              <w:keepNext/>
              <w:cnfStyle w:val="000000100000" w:firstRow="0" w:lastRow="0" w:firstColumn="0" w:lastColumn="0" w:oddVBand="0" w:evenVBand="0" w:oddHBand="1" w:evenHBand="0" w:firstRowFirstColumn="0" w:firstRowLastColumn="0" w:lastRowFirstColumn="0" w:lastRowLastColumn="0"/>
              <w:rPr>
                <w:iCs/>
              </w:rPr>
            </w:pPr>
            <w:r w:rsidRPr="00105853">
              <w:rPr>
                <w:iCs/>
              </w:rPr>
              <w:t>[</w:t>
            </w:r>
            <w:r w:rsidR="00AB4F9A">
              <w:rPr>
                <w:iCs/>
              </w:rPr>
              <w:t>For example, r</w:t>
            </w:r>
            <w:r w:rsidR="002962C7" w:rsidRPr="00105853">
              <w:rPr>
                <w:iCs/>
              </w:rPr>
              <w:t>esource availability, environmental factors, technology, security</w:t>
            </w:r>
            <w:r w:rsidRPr="00105853">
              <w:rPr>
                <w:iCs/>
              </w:rPr>
              <w:t>]</w:t>
            </w:r>
          </w:p>
        </w:tc>
      </w:tr>
      <w:tr w:rsidR="002962C7" w:rsidRPr="00105853" w14:paraId="43EC2F78" w14:textId="77777777" w:rsidTr="00862200">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0" w:type="dxa"/>
          </w:tcPr>
          <w:p w14:paraId="1D47ADCA" w14:textId="77777777" w:rsidR="002962C7" w:rsidRPr="00105853" w:rsidRDefault="002962C7" w:rsidP="002962C7">
            <w:pPr>
              <w:pStyle w:val="BodyText"/>
              <w:rPr>
                <w:b/>
              </w:rPr>
            </w:pPr>
          </w:p>
        </w:tc>
        <w:tc>
          <w:tcPr>
            <w:tcW w:w="1559" w:type="dxa"/>
          </w:tcPr>
          <w:p w14:paraId="61E2D561" w14:textId="77777777" w:rsidR="002962C7" w:rsidRPr="00105853" w:rsidRDefault="002962C7" w:rsidP="002962C7">
            <w:pPr>
              <w:pStyle w:val="BodyText"/>
              <w:cnfStyle w:val="000000010000" w:firstRow="0" w:lastRow="0" w:firstColumn="0" w:lastColumn="0" w:oddVBand="0" w:evenVBand="0" w:oddHBand="0" w:evenHBand="1" w:firstRowFirstColumn="0" w:firstRowLastColumn="0" w:lastRowFirstColumn="0" w:lastRowLastColumn="0"/>
              <w:rPr>
                <w:b/>
              </w:rPr>
            </w:pPr>
          </w:p>
        </w:tc>
        <w:tc>
          <w:tcPr>
            <w:tcW w:w="6655" w:type="dxa"/>
            <w:hideMark/>
          </w:tcPr>
          <w:p w14:paraId="5620D084" w14:textId="77777777" w:rsidR="002962C7" w:rsidRPr="00105853" w:rsidRDefault="002962C7" w:rsidP="002962C7">
            <w:pPr>
              <w:pStyle w:val="BodyText"/>
              <w:cnfStyle w:val="000000010000" w:firstRow="0" w:lastRow="0" w:firstColumn="0" w:lastColumn="0" w:oddVBand="0" w:evenVBand="0" w:oddHBand="0" w:evenHBand="1" w:firstRowFirstColumn="0" w:firstRowLastColumn="0" w:lastRowFirstColumn="0" w:lastRowLastColumn="0"/>
              <w:rPr>
                <w:b/>
              </w:rPr>
            </w:pPr>
          </w:p>
        </w:tc>
      </w:tr>
    </w:tbl>
    <w:p w14:paraId="5FC981EA" w14:textId="0BF524D4" w:rsidR="000E5924" w:rsidRPr="00581E19" w:rsidRDefault="0039577A" w:rsidP="00C55B38">
      <w:pPr>
        <w:pStyle w:val="Heading30"/>
      </w:pPr>
      <w:bookmarkStart w:id="56" w:name="_Toc181114325"/>
      <w:r w:rsidRPr="00581E19">
        <w:t>Data assurance</w:t>
      </w:r>
      <w:bookmarkEnd w:id="56"/>
    </w:p>
    <w:p w14:paraId="29E84ADD" w14:textId="2EA5BFD9" w:rsidR="002C4D8C" w:rsidRPr="00105853" w:rsidRDefault="00763E7F" w:rsidP="002C4D8C">
      <w:pPr>
        <w:pStyle w:val="BodyText"/>
      </w:pPr>
      <w:r w:rsidRPr="00105853">
        <w:t>[</w:t>
      </w:r>
      <w:r w:rsidR="0052424C" w:rsidRPr="00105853">
        <w:t xml:space="preserve">Describe </w:t>
      </w:r>
      <w:r w:rsidR="009C4ADE" w:rsidRPr="00105853">
        <w:t xml:space="preserve">how data and its interpretation will </w:t>
      </w:r>
      <w:r w:rsidR="00A5427E" w:rsidRPr="00105853">
        <w:t xml:space="preserve">be assured by </w:t>
      </w:r>
      <w:r w:rsidRPr="00105853">
        <w:t>periodic independent checks.</w:t>
      </w:r>
      <w:r w:rsidR="00BB6E01">
        <w:t xml:space="preserve"> ‘I</w:t>
      </w:r>
      <w:r w:rsidR="002C4D8C" w:rsidRPr="00105853">
        <w:t>ndependent’ can mean a team internal to government with separate reporting lines and a level of independence from the delivery team.</w:t>
      </w:r>
      <w:r w:rsidR="00371F78">
        <w:t>]</w:t>
      </w:r>
      <w:r w:rsidR="003222C7" w:rsidRPr="00105853" w:rsidDel="003222C7">
        <w:t xml:space="preserve"> </w:t>
      </w:r>
    </w:p>
    <w:p w14:paraId="0A278905" w14:textId="466B100A" w:rsidR="00B5311D" w:rsidRPr="004A525B" w:rsidRDefault="00B5311D" w:rsidP="00227EC1">
      <w:pPr>
        <w:pStyle w:val="Caption"/>
        <w:keepNext/>
        <w:rPr>
          <w:color w:val="002664" w:themeColor="accent1"/>
        </w:rPr>
      </w:pPr>
      <w:r w:rsidRPr="004A525B">
        <w:rPr>
          <w:color w:val="002664" w:themeColor="accent1"/>
        </w:rPr>
        <w:t xml:space="preserve">Table 4: </w:t>
      </w:r>
      <w:r w:rsidR="007D665C" w:rsidRPr="004A525B">
        <w:rPr>
          <w:color w:val="002664" w:themeColor="accent1"/>
        </w:rPr>
        <w:t>Data assurance</w:t>
      </w:r>
    </w:p>
    <w:tbl>
      <w:tblPr>
        <w:tblStyle w:val="ListTable3-Accent4"/>
        <w:tblW w:w="10194" w:type="dxa"/>
        <w:tblLook w:val="04A0" w:firstRow="1" w:lastRow="0" w:firstColumn="1" w:lastColumn="0" w:noHBand="0" w:noVBand="1"/>
        <w:tblCaption w:val="Checklist"/>
        <w:tblDescription w:val="Checklist Completed&#10;Identify data sources and data collection processes.      ☐Identify assumptions underpinning expected benefits and constraints which could limit their realisation.      ☐"/>
      </w:tblPr>
      <w:tblGrid>
        <w:gridCol w:w="1495"/>
        <w:gridCol w:w="2375"/>
        <w:gridCol w:w="2294"/>
        <w:gridCol w:w="2176"/>
        <w:gridCol w:w="1854"/>
      </w:tblGrid>
      <w:tr w:rsidR="00B5311D" w:rsidRPr="00105853" w14:paraId="76666396" w14:textId="77777777" w:rsidTr="00073840">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1495" w:type="dxa"/>
          </w:tcPr>
          <w:p w14:paraId="29C04DA6" w14:textId="77777777" w:rsidR="00B5311D" w:rsidRPr="00105853" w:rsidRDefault="00B5311D" w:rsidP="00227EC1">
            <w:pPr>
              <w:pStyle w:val="BodyText"/>
            </w:pPr>
            <w:r w:rsidRPr="00105853">
              <w:t>Check period</w:t>
            </w:r>
          </w:p>
        </w:tc>
        <w:tc>
          <w:tcPr>
            <w:tcW w:w="2375" w:type="dxa"/>
            <w:hideMark/>
          </w:tcPr>
          <w:p w14:paraId="516FA20F" w14:textId="77777777" w:rsidR="00B5311D" w:rsidRPr="00105853" w:rsidRDefault="00B5311D" w:rsidP="00227EC1">
            <w:pPr>
              <w:pStyle w:val="BodyText"/>
              <w:cnfStyle w:val="100000000000" w:firstRow="1" w:lastRow="0" w:firstColumn="0" w:lastColumn="0" w:oddVBand="0" w:evenVBand="0" w:oddHBand="0" w:evenHBand="0" w:firstRowFirstColumn="0" w:firstRowLastColumn="0" w:lastRowFirstColumn="0" w:lastRowLastColumn="0"/>
            </w:pPr>
            <w:r w:rsidRPr="00105853">
              <w:t>Assurance team</w:t>
            </w:r>
          </w:p>
        </w:tc>
        <w:tc>
          <w:tcPr>
            <w:tcW w:w="2294" w:type="dxa"/>
            <w:hideMark/>
          </w:tcPr>
          <w:p w14:paraId="42A9019A" w14:textId="77777777" w:rsidR="00B5311D" w:rsidRPr="00105853" w:rsidRDefault="00B5311D" w:rsidP="00227EC1">
            <w:pPr>
              <w:pStyle w:val="BodyText"/>
              <w:cnfStyle w:val="100000000000" w:firstRow="1" w:lastRow="0" w:firstColumn="0" w:lastColumn="0" w:oddVBand="0" w:evenVBand="0" w:oddHBand="0" w:evenHBand="0" w:firstRowFirstColumn="0" w:firstRowLastColumn="0" w:lastRowFirstColumn="0" w:lastRowLastColumn="0"/>
            </w:pPr>
            <w:r w:rsidRPr="00105853">
              <w:t>Data assured</w:t>
            </w:r>
          </w:p>
        </w:tc>
        <w:tc>
          <w:tcPr>
            <w:tcW w:w="2176" w:type="dxa"/>
          </w:tcPr>
          <w:p w14:paraId="24D83518" w14:textId="0FC55BEB" w:rsidR="00B5311D" w:rsidRPr="00105853" w:rsidRDefault="00B5311D" w:rsidP="00227EC1">
            <w:pPr>
              <w:pStyle w:val="BodyText"/>
              <w:cnfStyle w:val="100000000000" w:firstRow="1" w:lastRow="0" w:firstColumn="0" w:lastColumn="0" w:oddVBand="0" w:evenVBand="0" w:oddHBand="0" w:evenHBand="0" w:firstRowFirstColumn="0" w:firstRowLastColumn="0" w:lastRowFirstColumn="0" w:lastRowLastColumn="0"/>
            </w:pPr>
            <w:r w:rsidRPr="00105853">
              <w:t>Assurance method</w:t>
            </w:r>
            <w:r w:rsidR="003C7694" w:rsidRPr="00105853">
              <w:t xml:space="preserve"> </w:t>
            </w:r>
            <w:r w:rsidRPr="00105853">
              <w:t>(if known)</w:t>
            </w:r>
          </w:p>
        </w:tc>
        <w:tc>
          <w:tcPr>
            <w:tcW w:w="1854" w:type="dxa"/>
          </w:tcPr>
          <w:p w14:paraId="1579A2C7" w14:textId="77777777" w:rsidR="00B5311D" w:rsidRPr="00105853" w:rsidRDefault="00B5311D" w:rsidP="00227EC1">
            <w:pPr>
              <w:pStyle w:val="BodyText"/>
              <w:cnfStyle w:val="100000000000" w:firstRow="1" w:lastRow="0" w:firstColumn="0" w:lastColumn="0" w:oddVBand="0" w:evenVBand="0" w:oddHBand="0" w:evenHBand="0" w:firstRowFirstColumn="0" w:firstRowLastColumn="0" w:lastRowFirstColumn="0" w:lastRowLastColumn="0"/>
            </w:pPr>
            <w:r w:rsidRPr="00105853">
              <w:t>Reporting line</w:t>
            </w:r>
          </w:p>
        </w:tc>
      </w:tr>
      <w:tr w:rsidR="00B5311D" w:rsidRPr="00105853" w14:paraId="32C1719A" w14:textId="77777777" w:rsidTr="00073840">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495" w:type="dxa"/>
          </w:tcPr>
          <w:p w14:paraId="510773A4" w14:textId="14B888BB" w:rsidR="00B5311D" w:rsidRPr="00105853" w:rsidRDefault="00287CFF" w:rsidP="00B5311D">
            <w:pPr>
              <w:pStyle w:val="BodyText"/>
            </w:pPr>
            <w:r w:rsidRPr="00105853">
              <w:t>[</w:t>
            </w:r>
            <w:r w:rsidR="00204348">
              <w:t>I</w:t>
            </w:r>
            <w:r w:rsidR="00B5311D" w:rsidRPr="00105853">
              <w:t>nitial</w:t>
            </w:r>
            <w:r w:rsidR="00204348">
              <w:t>,</w:t>
            </w:r>
            <w:r w:rsidR="00B5311D" w:rsidRPr="00105853">
              <w:t xml:space="preserve"> mid</w:t>
            </w:r>
            <w:r w:rsidR="003C7694" w:rsidRPr="00105853">
              <w:t>-</w:t>
            </w:r>
            <w:r w:rsidR="00B5311D" w:rsidRPr="00105853">
              <w:t>term</w:t>
            </w:r>
            <w:r w:rsidR="00204348">
              <w:t xml:space="preserve"> or other</w:t>
            </w:r>
            <w:r w:rsidRPr="00105853">
              <w:t>]</w:t>
            </w:r>
          </w:p>
        </w:tc>
        <w:tc>
          <w:tcPr>
            <w:tcW w:w="2375" w:type="dxa"/>
            <w:hideMark/>
          </w:tcPr>
          <w:p w14:paraId="25EC480D" w14:textId="5740C1A8" w:rsidR="00B5311D" w:rsidRPr="00105853" w:rsidRDefault="003C7694" w:rsidP="00B5311D">
            <w:pPr>
              <w:pStyle w:val="BodyText"/>
              <w:cnfStyle w:val="000000100000" w:firstRow="0" w:lastRow="0" w:firstColumn="0" w:lastColumn="0" w:oddVBand="0" w:evenVBand="0" w:oddHBand="1" w:evenHBand="0" w:firstRowFirstColumn="0" w:firstRowLastColumn="0" w:lastRowFirstColumn="0" w:lastRowLastColumn="0"/>
              <w:rPr>
                <w:bCs/>
              </w:rPr>
            </w:pPr>
            <w:r w:rsidRPr="00105853">
              <w:rPr>
                <w:bCs/>
              </w:rPr>
              <w:t>[</w:t>
            </w:r>
            <w:r w:rsidR="00B5311D" w:rsidRPr="00105853">
              <w:rPr>
                <w:bCs/>
              </w:rPr>
              <w:t>Internal audit team</w:t>
            </w:r>
            <w:r w:rsidRPr="00105853">
              <w:rPr>
                <w:bCs/>
              </w:rPr>
              <w:t>]</w:t>
            </w:r>
          </w:p>
        </w:tc>
        <w:tc>
          <w:tcPr>
            <w:tcW w:w="2294" w:type="dxa"/>
            <w:hideMark/>
          </w:tcPr>
          <w:p w14:paraId="7494DCA8" w14:textId="23351EBC" w:rsidR="00B5311D" w:rsidRPr="00105853" w:rsidRDefault="003C7694" w:rsidP="00B5311D">
            <w:pPr>
              <w:pStyle w:val="BodyText"/>
              <w:cnfStyle w:val="000000100000" w:firstRow="0" w:lastRow="0" w:firstColumn="0" w:lastColumn="0" w:oddVBand="0" w:evenVBand="0" w:oddHBand="1" w:evenHBand="0" w:firstRowFirstColumn="0" w:firstRowLastColumn="0" w:lastRowFirstColumn="0" w:lastRowLastColumn="0"/>
            </w:pPr>
            <w:r w:rsidRPr="00105853">
              <w:t>[</w:t>
            </w:r>
            <w:r w:rsidR="00B5311D" w:rsidRPr="00105853">
              <w:t>Additional tourists, non-NSW residents</w:t>
            </w:r>
            <w:r w:rsidRPr="00105853">
              <w:t>]</w:t>
            </w:r>
          </w:p>
        </w:tc>
        <w:tc>
          <w:tcPr>
            <w:tcW w:w="2176" w:type="dxa"/>
          </w:tcPr>
          <w:p w14:paraId="0DE2133E" w14:textId="4EAF966B" w:rsidR="00B5311D" w:rsidRPr="00105853" w:rsidRDefault="003C7694" w:rsidP="00B5311D">
            <w:pPr>
              <w:pStyle w:val="BodyText"/>
              <w:cnfStyle w:val="000000100000" w:firstRow="0" w:lastRow="0" w:firstColumn="0" w:lastColumn="0" w:oddVBand="0" w:evenVBand="0" w:oddHBand="1" w:evenHBand="0" w:firstRowFirstColumn="0" w:firstRowLastColumn="0" w:lastRowFirstColumn="0" w:lastRowLastColumn="0"/>
            </w:pPr>
            <w:r w:rsidRPr="00105853">
              <w:t>[</w:t>
            </w:r>
            <w:r w:rsidR="0013509C">
              <w:t>R</w:t>
            </w:r>
            <w:r w:rsidR="00B5311D" w:rsidRPr="00105853">
              <w:t>andom sampling, data validation</w:t>
            </w:r>
            <w:r w:rsidRPr="00105853">
              <w:t>]</w:t>
            </w:r>
          </w:p>
        </w:tc>
        <w:tc>
          <w:tcPr>
            <w:tcW w:w="1854" w:type="dxa"/>
          </w:tcPr>
          <w:p w14:paraId="3508EEE4" w14:textId="03537047" w:rsidR="00B5311D" w:rsidRPr="00105853" w:rsidRDefault="003C7694" w:rsidP="00B5311D">
            <w:pPr>
              <w:pStyle w:val="BodyText"/>
              <w:cnfStyle w:val="000000100000" w:firstRow="0" w:lastRow="0" w:firstColumn="0" w:lastColumn="0" w:oddVBand="0" w:evenVBand="0" w:oddHBand="1" w:evenHBand="0" w:firstRowFirstColumn="0" w:firstRowLastColumn="0" w:lastRowFirstColumn="0" w:lastRowLastColumn="0"/>
            </w:pPr>
            <w:r w:rsidRPr="00105853">
              <w:t>[</w:t>
            </w:r>
            <w:r w:rsidR="00B5311D" w:rsidRPr="00105853">
              <w:t>Reports to Deputy Secretary independent from project team</w:t>
            </w:r>
            <w:r w:rsidRPr="00105853">
              <w:t>]</w:t>
            </w:r>
          </w:p>
        </w:tc>
      </w:tr>
      <w:tr w:rsidR="00B5311D" w:rsidRPr="00105853" w14:paraId="266B2055" w14:textId="77777777" w:rsidTr="00073840">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495" w:type="dxa"/>
          </w:tcPr>
          <w:p w14:paraId="422FF371" w14:textId="77777777" w:rsidR="00B5311D" w:rsidRPr="00105853" w:rsidRDefault="00B5311D" w:rsidP="00B5311D">
            <w:pPr>
              <w:pStyle w:val="BodyText"/>
              <w:rPr>
                <w:b/>
              </w:rPr>
            </w:pPr>
          </w:p>
        </w:tc>
        <w:tc>
          <w:tcPr>
            <w:tcW w:w="2375" w:type="dxa"/>
            <w:hideMark/>
          </w:tcPr>
          <w:p w14:paraId="449B0F5E" w14:textId="77777777" w:rsidR="00B5311D" w:rsidRPr="00105853" w:rsidRDefault="00B5311D" w:rsidP="00B5311D">
            <w:pPr>
              <w:pStyle w:val="BodyText"/>
              <w:cnfStyle w:val="000000010000" w:firstRow="0" w:lastRow="0" w:firstColumn="0" w:lastColumn="0" w:oddVBand="0" w:evenVBand="0" w:oddHBand="0" w:evenHBand="1" w:firstRowFirstColumn="0" w:firstRowLastColumn="0" w:lastRowFirstColumn="0" w:lastRowLastColumn="0"/>
              <w:rPr>
                <w:b/>
              </w:rPr>
            </w:pPr>
          </w:p>
        </w:tc>
        <w:tc>
          <w:tcPr>
            <w:tcW w:w="2294" w:type="dxa"/>
            <w:hideMark/>
          </w:tcPr>
          <w:p w14:paraId="0BA95069" w14:textId="77777777" w:rsidR="00B5311D" w:rsidRPr="00105853" w:rsidRDefault="00B5311D" w:rsidP="00B5311D">
            <w:pPr>
              <w:pStyle w:val="BodyText"/>
              <w:cnfStyle w:val="000000010000" w:firstRow="0" w:lastRow="0" w:firstColumn="0" w:lastColumn="0" w:oddVBand="0" w:evenVBand="0" w:oddHBand="0" w:evenHBand="1" w:firstRowFirstColumn="0" w:firstRowLastColumn="0" w:lastRowFirstColumn="0" w:lastRowLastColumn="0"/>
            </w:pPr>
            <w:r w:rsidRPr="00812F4F">
              <w:t xml:space="preserve"> </w:t>
            </w:r>
          </w:p>
        </w:tc>
        <w:tc>
          <w:tcPr>
            <w:tcW w:w="2176" w:type="dxa"/>
          </w:tcPr>
          <w:p w14:paraId="797E75A7" w14:textId="77777777" w:rsidR="00B5311D" w:rsidRPr="00E43312" w:rsidRDefault="00B5311D" w:rsidP="00B5311D">
            <w:pPr>
              <w:pStyle w:val="BodyText"/>
              <w:cnfStyle w:val="000000010000" w:firstRow="0" w:lastRow="0" w:firstColumn="0" w:lastColumn="0" w:oddVBand="0" w:evenVBand="0" w:oddHBand="0" w:evenHBand="1" w:firstRowFirstColumn="0" w:firstRowLastColumn="0" w:lastRowFirstColumn="0" w:lastRowLastColumn="0"/>
            </w:pPr>
          </w:p>
        </w:tc>
        <w:tc>
          <w:tcPr>
            <w:tcW w:w="1854" w:type="dxa"/>
          </w:tcPr>
          <w:p w14:paraId="037479A3" w14:textId="77777777" w:rsidR="00B5311D" w:rsidRPr="00E43312" w:rsidRDefault="00B5311D" w:rsidP="00B5311D">
            <w:pPr>
              <w:pStyle w:val="BodyText"/>
              <w:cnfStyle w:val="000000010000" w:firstRow="0" w:lastRow="0" w:firstColumn="0" w:lastColumn="0" w:oddVBand="0" w:evenVBand="0" w:oddHBand="0" w:evenHBand="1" w:firstRowFirstColumn="0" w:firstRowLastColumn="0" w:lastRowFirstColumn="0" w:lastRowLastColumn="0"/>
            </w:pPr>
          </w:p>
        </w:tc>
      </w:tr>
    </w:tbl>
    <w:p w14:paraId="40FB7E10" w14:textId="77777777" w:rsidR="00736EAF" w:rsidRPr="00105853" w:rsidRDefault="00736EAF" w:rsidP="000F7698">
      <w:pPr>
        <w:pStyle w:val="BodyText"/>
      </w:pPr>
    </w:p>
    <w:tbl>
      <w:tblPr>
        <w:tblStyle w:val="ListTable3-Accent6"/>
        <w:tblW w:w="5000" w:type="pct"/>
        <w:tblLook w:val="04A0" w:firstRow="1" w:lastRow="0" w:firstColumn="1" w:lastColumn="0" w:noHBand="0" w:noVBand="1"/>
      </w:tblPr>
      <w:tblGrid>
        <w:gridCol w:w="8642"/>
        <w:gridCol w:w="1552"/>
      </w:tblGrid>
      <w:tr w:rsidR="00223829" w:rsidRPr="00871BED" w14:paraId="5BA6C3D2" w14:textId="77777777" w:rsidTr="00F63A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2" w:type="dxa"/>
          </w:tcPr>
          <w:p w14:paraId="41C02BDC" w14:textId="77777777" w:rsidR="00223829" w:rsidRPr="00871BED" w:rsidRDefault="00223829" w:rsidP="00F63A11">
            <w:pPr>
              <w:pStyle w:val="BodyText"/>
              <w:rPr>
                <w:rFonts w:eastAsia="Arial" w:cs="Arial"/>
                <w:color w:val="630019"/>
                <w:szCs w:val="20"/>
                <w:lang w:eastAsia="en-US"/>
              </w:rPr>
            </w:pPr>
            <w:bookmarkStart w:id="57" w:name="_Toc181114326"/>
            <w:r w:rsidRPr="00871BED">
              <w:rPr>
                <w:rFonts w:eastAsia="Arial" w:cs="Arial"/>
                <w:color w:val="630019"/>
                <w:szCs w:val="20"/>
                <w:lang w:eastAsia="en-US"/>
              </w:rPr>
              <w:t>Checklist</w:t>
            </w:r>
          </w:p>
        </w:tc>
        <w:tc>
          <w:tcPr>
            <w:tcW w:w="1552" w:type="dxa"/>
          </w:tcPr>
          <w:p w14:paraId="045F6B5F" w14:textId="77777777" w:rsidR="00223829" w:rsidRPr="00871BED" w:rsidRDefault="00223829" w:rsidP="00F63A11">
            <w:pPr>
              <w:pStyle w:val="BodyText"/>
              <w:cnfStyle w:val="100000000000" w:firstRow="1" w:lastRow="0" w:firstColumn="0" w:lastColumn="0" w:oddVBand="0" w:evenVBand="0" w:oddHBand="0" w:evenHBand="0" w:firstRowFirstColumn="0" w:firstRowLastColumn="0" w:lastRowFirstColumn="0" w:lastRowLastColumn="0"/>
              <w:rPr>
                <w:rFonts w:eastAsia="Arial" w:cs="Arial"/>
                <w:color w:val="630019"/>
                <w:szCs w:val="20"/>
                <w:lang w:eastAsia="en-US"/>
              </w:rPr>
            </w:pPr>
            <w:r w:rsidRPr="00871BED">
              <w:rPr>
                <w:rFonts w:eastAsia="Arial" w:cs="Arial"/>
                <w:color w:val="630019"/>
                <w:szCs w:val="20"/>
                <w:lang w:eastAsia="en-US"/>
              </w:rPr>
              <w:t>Completed</w:t>
            </w:r>
          </w:p>
        </w:tc>
      </w:tr>
      <w:tr w:rsidR="00223829" w14:paraId="7D414053" w14:textId="77777777" w:rsidTr="00F63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27B344DA" w14:textId="77777777" w:rsidR="00223829" w:rsidRPr="007A0E13" w:rsidRDefault="00223829" w:rsidP="00F63A11">
            <w:pPr>
              <w:pStyle w:val="BodyText"/>
              <w:rPr>
                <w:rFonts w:eastAsia="Arial" w:cs="Arial"/>
                <w:color w:val="630019"/>
                <w:szCs w:val="20"/>
                <w:lang w:eastAsia="en-US"/>
              </w:rPr>
            </w:pPr>
            <w:r w:rsidRPr="00252CC0">
              <w:rPr>
                <w:bCs w:val="0"/>
                <w:color w:val="630019"/>
              </w:rPr>
              <w:t>Establish the baseline and target KPIs for key benefits.</w:t>
            </w:r>
          </w:p>
        </w:tc>
        <w:tc>
          <w:tcPr>
            <w:tcW w:w="1552" w:type="dxa"/>
          </w:tcPr>
          <w:p w14:paraId="236538D0" w14:textId="77777777" w:rsidR="00223829" w:rsidRDefault="00D54C94" w:rsidP="00F63A11">
            <w:pPr>
              <w:pStyle w:val="BodyText"/>
              <w:jc w:val="center"/>
              <w:cnfStyle w:val="000000100000" w:firstRow="0" w:lastRow="0" w:firstColumn="0" w:lastColumn="0" w:oddVBand="0" w:evenVBand="0" w:oddHBand="1" w:evenHBand="0" w:firstRowFirstColumn="0" w:firstRowLastColumn="0" w:lastRowFirstColumn="0" w:lastRowLastColumn="0"/>
              <w:rPr>
                <w:rFonts w:eastAsia="Arial" w:cs="Arial"/>
                <w:color w:val="630019"/>
                <w:szCs w:val="20"/>
                <w:lang w:eastAsia="en-US"/>
              </w:rPr>
            </w:pPr>
            <w:sdt>
              <w:sdtPr>
                <w:rPr>
                  <w:rFonts w:eastAsia="Arial" w:cs="Arial"/>
                  <w:color w:val="630019"/>
                  <w:szCs w:val="20"/>
                  <w:lang w:eastAsia="en-US"/>
                </w:rPr>
                <w:id w:val="174549386"/>
                <w14:checkbox>
                  <w14:checked w14:val="0"/>
                  <w14:checkedState w14:val="2612" w14:font="MS Gothic"/>
                  <w14:uncheckedState w14:val="2610" w14:font="MS Gothic"/>
                </w14:checkbox>
              </w:sdtPr>
              <w:sdtEndPr/>
              <w:sdtContent>
                <w:r w:rsidR="00223829" w:rsidRPr="007A0E13">
                  <w:rPr>
                    <w:rFonts w:ascii="Segoe UI Symbol" w:eastAsia="Arial" w:hAnsi="Segoe UI Symbol" w:cs="Segoe UI Symbol"/>
                    <w:color w:val="630019"/>
                    <w:szCs w:val="20"/>
                    <w:lang w:eastAsia="en-US"/>
                  </w:rPr>
                  <w:t>☐</w:t>
                </w:r>
              </w:sdtContent>
            </w:sdt>
          </w:p>
        </w:tc>
      </w:tr>
      <w:tr w:rsidR="00223829" w:rsidRPr="007A0E13" w14:paraId="29ADB7AE" w14:textId="77777777" w:rsidTr="00F63A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4B4DBC45" w14:textId="77777777" w:rsidR="00223829" w:rsidRPr="007A0E13" w:rsidDel="004C792C" w:rsidRDefault="00223829" w:rsidP="00F63A11">
            <w:pPr>
              <w:pStyle w:val="BodyText"/>
              <w:rPr>
                <w:rFonts w:eastAsia="Arial" w:cs="Arial"/>
                <w:bCs w:val="0"/>
                <w:color w:val="630019"/>
                <w:szCs w:val="20"/>
                <w:lang w:eastAsia="en-US"/>
              </w:rPr>
            </w:pPr>
            <w:r w:rsidRPr="007A0E13">
              <w:rPr>
                <w:rFonts w:eastAsia="Arial" w:cs="Arial"/>
                <w:bCs w:val="0"/>
                <w:color w:val="630019"/>
                <w:szCs w:val="20"/>
                <w:lang w:eastAsia="en-US"/>
              </w:rPr>
              <w:t>Identify data sources and data collection processes.</w:t>
            </w:r>
          </w:p>
        </w:tc>
        <w:tc>
          <w:tcPr>
            <w:tcW w:w="1552" w:type="dxa"/>
          </w:tcPr>
          <w:p w14:paraId="003C7052" w14:textId="77777777" w:rsidR="00223829" w:rsidRPr="007A0E13" w:rsidRDefault="00D54C94" w:rsidP="00F63A11">
            <w:pPr>
              <w:pStyle w:val="BodyText"/>
              <w:jc w:val="center"/>
              <w:cnfStyle w:val="000000010000" w:firstRow="0" w:lastRow="0" w:firstColumn="0" w:lastColumn="0" w:oddVBand="0" w:evenVBand="0" w:oddHBand="0" w:evenHBand="1" w:firstRowFirstColumn="0" w:firstRowLastColumn="0" w:lastRowFirstColumn="0" w:lastRowLastColumn="0"/>
              <w:rPr>
                <w:rFonts w:eastAsia="Arial" w:cs="Arial"/>
                <w:color w:val="630019"/>
                <w:szCs w:val="20"/>
                <w:lang w:eastAsia="en-US"/>
              </w:rPr>
            </w:pPr>
            <w:sdt>
              <w:sdtPr>
                <w:rPr>
                  <w:rFonts w:eastAsia="Arial" w:cs="Arial"/>
                  <w:color w:val="630019"/>
                  <w:szCs w:val="20"/>
                  <w:lang w:eastAsia="en-US"/>
                </w:rPr>
                <w:id w:val="452291123"/>
                <w14:checkbox>
                  <w14:checked w14:val="0"/>
                  <w14:checkedState w14:val="2612" w14:font="MS Gothic"/>
                  <w14:uncheckedState w14:val="2610" w14:font="MS Gothic"/>
                </w14:checkbox>
              </w:sdtPr>
              <w:sdtEndPr/>
              <w:sdtContent>
                <w:r w:rsidR="00223829" w:rsidRPr="007A0E13">
                  <w:rPr>
                    <w:rFonts w:ascii="Segoe UI Symbol" w:eastAsia="Arial" w:hAnsi="Segoe UI Symbol" w:cs="Segoe UI Symbol"/>
                    <w:color w:val="630019"/>
                    <w:szCs w:val="20"/>
                    <w:lang w:eastAsia="en-US"/>
                  </w:rPr>
                  <w:t>☐</w:t>
                </w:r>
              </w:sdtContent>
            </w:sdt>
          </w:p>
        </w:tc>
      </w:tr>
      <w:tr w:rsidR="00223829" w:rsidRPr="007A0E13" w14:paraId="21923149" w14:textId="77777777" w:rsidTr="00F63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086C6967" w14:textId="77777777" w:rsidR="00223829" w:rsidRPr="007A0E13" w:rsidRDefault="00223829" w:rsidP="00F63A11">
            <w:pPr>
              <w:pStyle w:val="BodyText"/>
              <w:rPr>
                <w:rFonts w:eastAsia="Arial" w:cs="Arial"/>
                <w:bCs w:val="0"/>
                <w:color w:val="630019"/>
                <w:szCs w:val="20"/>
                <w:lang w:eastAsia="en-US"/>
              </w:rPr>
            </w:pPr>
            <w:r w:rsidRPr="007A0E13">
              <w:rPr>
                <w:rFonts w:eastAsia="Arial" w:cs="Arial"/>
                <w:bCs w:val="0"/>
                <w:color w:val="630019"/>
                <w:szCs w:val="20"/>
                <w:lang w:eastAsia="en-US"/>
              </w:rPr>
              <w:t>Identify assumptions underpinning expected benefits and constraints which could limit their realisation.</w:t>
            </w:r>
          </w:p>
        </w:tc>
        <w:tc>
          <w:tcPr>
            <w:tcW w:w="1552" w:type="dxa"/>
          </w:tcPr>
          <w:p w14:paraId="42145874" w14:textId="77777777" w:rsidR="00223829" w:rsidRPr="007A0E13" w:rsidRDefault="00D54C94" w:rsidP="00F63A11">
            <w:pPr>
              <w:pStyle w:val="BodyText"/>
              <w:jc w:val="center"/>
              <w:cnfStyle w:val="000000100000" w:firstRow="0" w:lastRow="0" w:firstColumn="0" w:lastColumn="0" w:oddVBand="0" w:evenVBand="0" w:oddHBand="1" w:evenHBand="0" w:firstRowFirstColumn="0" w:firstRowLastColumn="0" w:lastRowFirstColumn="0" w:lastRowLastColumn="0"/>
              <w:rPr>
                <w:rFonts w:eastAsia="Arial" w:cs="Arial"/>
                <w:color w:val="630019"/>
                <w:szCs w:val="20"/>
                <w:lang w:eastAsia="en-US"/>
              </w:rPr>
            </w:pPr>
            <w:sdt>
              <w:sdtPr>
                <w:rPr>
                  <w:rFonts w:eastAsia="Arial" w:cs="Arial"/>
                  <w:color w:val="630019"/>
                  <w:szCs w:val="20"/>
                  <w:lang w:eastAsia="en-US"/>
                </w:rPr>
                <w:id w:val="-1694145836"/>
                <w14:checkbox>
                  <w14:checked w14:val="0"/>
                  <w14:checkedState w14:val="2612" w14:font="MS Gothic"/>
                  <w14:uncheckedState w14:val="2610" w14:font="MS Gothic"/>
                </w14:checkbox>
              </w:sdtPr>
              <w:sdtEndPr/>
              <w:sdtContent>
                <w:r w:rsidR="00223829">
                  <w:rPr>
                    <w:rFonts w:ascii="MS Gothic" w:eastAsia="MS Gothic" w:hAnsi="MS Gothic" w:cs="Arial"/>
                    <w:color w:val="630019"/>
                    <w:szCs w:val="20"/>
                    <w:lang w:eastAsia="en-US"/>
                  </w:rPr>
                  <w:t>☐</w:t>
                </w:r>
              </w:sdtContent>
            </w:sdt>
          </w:p>
        </w:tc>
      </w:tr>
    </w:tbl>
    <w:p w14:paraId="4A897AAE" w14:textId="77777777" w:rsidR="000F591C" w:rsidRDefault="000F591C">
      <w:pPr>
        <w:suppressAutoHyphens w:val="0"/>
        <w:spacing w:after="160" w:line="259" w:lineRule="auto"/>
        <w:rPr>
          <w:rFonts w:asciiTheme="minorHAnsi" w:eastAsiaTheme="minorEastAsia" w:hAnsiTheme="minorHAnsi" w:cstheme="minorBidi"/>
          <w:color w:val="495054" w:themeColor="accent5"/>
          <w:sz w:val="48"/>
          <w:szCs w:val="22"/>
        </w:rPr>
      </w:pPr>
      <w:r>
        <w:br w:type="page"/>
      </w:r>
    </w:p>
    <w:p w14:paraId="006E65CD" w14:textId="0FB26997" w:rsidR="001C6636" w:rsidRPr="00B26C28" w:rsidRDefault="005F7ED0" w:rsidP="00E0103F">
      <w:pPr>
        <w:pStyle w:val="Heading1"/>
      </w:pPr>
      <w:bookmarkStart w:id="58" w:name="_Toc188971543"/>
      <w:r w:rsidRPr="00B26C28">
        <w:lastRenderedPageBreak/>
        <w:t>Benefits governance</w:t>
      </w:r>
      <w:bookmarkEnd w:id="57"/>
      <w:bookmarkEnd w:id="58"/>
    </w:p>
    <w:p w14:paraId="53C06312" w14:textId="5A2DDE8F" w:rsidR="005F7ED0" w:rsidRPr="00C55B38" w:rsidRDefault="00DD4E6E" w:rsidP="00DD4E6E">
      <w:pPr>
        <w:pStyle w:val="Heading2"/>
        <w:rPr>
          <w:color w:val="002664" w:themeColor="background2"/>
        </w:rPr>
      </w:pPr>
      <w:bookmarkStart w:id="59" w:name="_Toc188971544"/>
      <w:r w:rsidRPr="00C55B38">
        <w:rPr>
          <w:color w:val="002664" w:themeColor="background2"/>
        </w:rPr>
        <w:t>Roles and responsibilities</w:t>
      </w:r>
      <w:bookmarkEnd w:id="59"/>
    </w:p>
    <w:p w14:paraId="42B22DB3" w14:textId="006D4A42" w:rsidR="00317EA0" w:rsidRPr="004A525B" w:rsidRDefault="00317EA0" w:rsidP="004A525B">
      <w:pPr>
        <w:pStyle w:val="Caption"/>
        <w:keepNext/>
        <w:rPr>
          <w:color w:val="002664" w:themeColor="accent1"/>
        </w:rPr>
      </w:pPr>
      <w:r w:rsidRPr="004A525B">
        <w:rPr>
          <w:color w:val="002664" w:themeColor="accent1"/>
        </w:rPr>
        <w:t xml:space="preserve">Table 5: Benefits </w:t>
      </w:r>
      <w:r w:rsidR="00C1706A" w:rsidRPr="004A525B">
        <w:rPr>
          <w:color w:val="002664" w:themeColor="accent1"/>
        </w:rPr>
        <w:t>g</w:t>
      </w:r>
      <w:r w:rsidRPr="004A525B">
        <w:rPr>
          <w:color w:val="002664" w:themeColor="accent1"/>
        </w:rPr>
        <w:t>overnance</w:t>
      </w:r>
      <w:r w:rsidR="00463046" w:rsidRPr="004A525B">
        <w:rPr>
          <w:color w:val="002664" w:themeColor="accent1"/>
        </w:rPr>
        <w:t xml:space="preserve"> roles and responsibilities</w:t>
      </w:r>
      <w:r w:rsidR="00DC7829" w:rsidRPr="004A525B">
        <w:rPr>
          <w:color w:val="002664" w:themeColor="accent1"/>
        </w:rPr>
        <w:t xml:space="preserve"> [Adapt as appropriate to the initiative]</w:t>
      </w:r>
    </w:p>
    <w:tbl>
      <w:tblPr>
        <w:tblStyle w:val="ListTable3-Accent4"/>
        <w:tblW w:w="9918" w:type="dxa"/>
        <w:tblLook w:val="04A0" w:firstRow="1" w:lastRow="0" w:firstColumn="1" w:lastColumn="0" w:noHBand="0" w:noVBand="1"/>
        <w:tblCaption w:val="Table 5: Benefits Governance"/>
        <w:tblDescription w:val="Roles Responsibilities Designated person/s&#10;Sponsor  • E.g., Ensuring that the program meets its objectives and delivers the projected benefits.  &#10;Benefit Owner  • E.g., Identification and development of the program benefits &#10;• Ensure that benefits are measured, not compromised due to scope changes, and realised over the life of the program &#10;• Responsible to the Benefit Sponsor for all development and delivery activities.&#10;• May change over the life of the program, supported by appropriate handover and change management  &#10;Benefit Manager  • E.g., Ensures the consistent application and development of BM strategy, documents and process within a portfolio.&#10;• Support benefit owners and sponsors in understanding and managing benefits.&#10;• Collaboration with stakeholders to identify and define benefits that align with portfolio priorities and objectives.&#10;• Quantifying and prioritising benefits, establishing metrics and targets for benefit realisation.&#10;• Tracking and monitoring of benefits realisation. Informing project managers of lessons learnt from similar or dependent projects. &#10;"/>
      </w:tblPr>
      <w:tblGrid>
        <w:gridCol w:w="1155"/>
        <w:gridCol w:w="5983"/>
        <w:gridCol w:w="2780"/>
      </w:tblGrid>
      <w:tr w:rsidR="000E0D3A" w:rsidRPr="00105853" w14:paraId="4963886F" w14:textId="77777777" w:rsidTr="00480F8C">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0" w:type="dxa"/>
            <w:hideMark/>
          </w:tcPr>
          <w:p w14:paraId="062916B6" w14:textId="36CC4AB6" w:rsidR="000E0D3A" w:rsidRPr="00105853" w:rsidRDefault="000E0D3A" w:rsidP="009E1E82">
            <w:pPr>
              <w:pStyle w:val="BodyText"/>
            </w:pPr>
            <w:r w:rsidRPr="00105853">
              <w:t>Role</w:t>
            </w:r>
          </w:p>
        </w:tc>
        <w:tc>
          <w:tcPr>
            <w:tcW w:w="5795" w:type="dxa"/>
            <w:hideMark/>
          </w:tcPr>
          <w:p w14:paraId="7158FF15" w14:textId="12FF240E" w:rsidR="000E0D3A" w:rsidRPr="00105853" w:rsidRDefault="000E0D3A" w:rsidP="009E1E82">
            <w:pPr>
              <w:pStyle w:val="BodyText"/>
              <w:cnfStyle w:val="100000000000" w:firstRow="1" w:lastRow="0" w:firstColumn="0" w:lastColumn="0" w:oddVBand="0" w:evenVBand="0" w:oddHBand="0" w:evenHBand="0" w:firstRowFirstColumn="0" w:firstRowLastColumn="0" w:lastRowFirstColumn="0" w:lastRowLastColumn="0"/>
            </w:pPr>
            <w:r w:rsidRPr="00105853">
              <w:t>Responsibilities</w:t>
            </w:r>
          </w:p>
        </w:tc>
        <w:tc>
          <w:tcPr>
            <w:tcW w:w="2693" w:type="dxa"/>
          </w:tcPr>
          <w:p w14:paraId="7E3EC6F4" w14:textId="60D3FA94" w:rsidR="000E0D3A" w:rsidRPr="00105853" w:rsidRDefault="000E0D3A" w:rsidP="009E1E82">
            <w:pPr>
              <w:pStyle w:val="BodyText"/>
              <w:cnfStyle w:val="100000000000" w:firstRow="1" w:lastRow="0" w:firstColumn="0" w:lastColumn="0" w:oddVBand="0" w:evenVBand="0" w:oddHBand="0" w:evenHBand="0" w:firstRowFirstColumn="0" w:firstRowLastColumn="0" w:lastRowFirstColumn="0" w:lastRowLastColumn="0"/>
            </w:pPr>
            <w:r w:rsidRPr="00105853">
              <w:t>Designated person</w:t>
            </w:r>
            <w:r w:rsidR="00105853" w:rsidRPr="00105853">
              <w:t>(</w:t>
            </w:r>
            <w:r w:rsidRPr="00105853">
              <w:t>s</w:t>
            </w:r>
            <w:r w:rsidR="00105853" w:rsidRPr="00105853">
              <w:t>)</w:t>
            </w:r>
          </w:p>
        </w:tc>
      </w:tr>
      <w:tr w:rsidR="000E0D3A" w:rsidRPr="00105853" w14:paraId="6D4FC479" w14:textId="77777777" w:rsidTr="00480F8C">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0" w:type="dxa"/>
            <w:hideMark/>
          </w:tcPr>
          <w:p w14:paraId="0A75E5AA" w14:textId="52D0F784" w:rsidR="000E0D3A" w:rsidRPr="00105853" w:rsidRDefault="000E0D3A" w:rsidP="000E0D3A">
            <w:pPr>
              <w:pStyle w:val="BodyText"/>
              <w:rPr>
                <w:b/>
              </w:rPr>
            </w:pPr>
            <w:r w:rsidRPr="00105853">
              <w:t>Sponsor</w:t>
            </w:r>
            <w:r w:rsidRPr="00105853">
              <w:rPr>
                <w:b/>
              </w:rPr>
              <w:t> </w:t>
            </w:r>
          </w:p>
        </w:tc>
        <w:tc>
          <w:tcPr>
            <w:tcW w:w="5795" w:type="dxa"/>
            <w:hideMark/>
          </w:tcPr>
          <w:p w14:paraId="67F86E57" w14:textId="78E88D12" w:rsidR="000E0D3A" w:rsidRPr="00105853" w:rsidRDefault="000E0D3A" w:rsidP="009E1E82">
            <w:pPr>
              <w:pStyle w:val="ListBullet"/>
              <w:cnfStyle w:val="000000100000" w:firstRow="0" w:lastRow="0" w:firstColumn="0" w:lastColumn="0" w:oddVBand="0" w:evenVBand="0" w:oddHBand="1" w:evenHBand="0" w:firstRowFirstColumn="0" w:firstRowLastColumn="0" w:lastRowFirstColumn="0" w:lastRowLastColumn="0"/>
            </w:pPr>
            <w:r w:rsidRPr="009E1E82">
              <w:t>Ensuring that the program meets its objectives and delivers the projected benefits.</w:t>
            </w:r>
          </w:p>
        </w:tc>
        <w:tc>
          <w:tcPr>
            <w:tcW w:w="2693" w:type="dxa"/>
          </w:tcPr>
          <w:p w14:paraId="40ADF9AA" w14:textId="77777777" w:rsidR="000E0D3A" w:rsidRPr="009E1E82" w:rsidRDefault="000E0D3A" w:rsidP="000E0D3A">
            <w:pPr>
              <w:pStyle w:val="BodyText"/>
              <w:cnfStyle w:val="000000100000" w:firstRow="0" w:lastRow="0" w:firstColumn="0" w:lastColumn="0" w:oddVBand="0" w:evenVBand="0" w:oddHBand="1" w:evenHBand="0" w:firstRowFirstColumn="0" w:firstRowLastColumn="0" w:lastRowFirstColumn="0" w:lastRowLastColumn="0"/>
            </w:pPr>
          </w:p>
        </w:tc>
      </w:tr>
      <w:tr w:rsidR="000E0D3A" w:rsidRPr="00105853" w14:paraId="65EAF517" w14:textId="77777777" w:rsidTr="00480F8C">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0" w:type="dxa"/>
            <w:hideMark/>
          </w:tcPr>
          <w:p w14:paraId="28314E5E" w14:textId="3017F186" w:rsidR="000E0D3A" w:rsidRPr="009E1E82" w:rsidRDefault="000E0D3A" w:rsidP="000E0D3A">
            <w:pPr>
              <w:pStyle w:val="BodyText"/>
              <w:rPr>
                <w:bCs w:val="0"/>
              </w:rPr>
            </w:pPr>
            <w:r w:rsidRPr="00105853">
              <w:rPr>
                <w:bCs w:val="0"/>
              </w:rPr>
              <w:t xml:space="preserve">Benefit </w:t>
            </w:r>
            <w:r w:rsidR="00105853" w:rsidRPr="00105853">
              <w:rPr>
                <w:bCs w:val="0"/>
              </w:rPr>
              <w:t>o</w:t>
            </w:r>
            <w:r w:rsidRPr="00105853">
              <w:rPr>
                <w:bCs w:val="0"/>
              </w:rPr>
              <w:t>wner</w:t>
            </w:r>
          </w:p>
        </w:tc>
        <w:tc>
          <w:tcPr>
            <w:tcW w:w="5795" w:type="dxa"/>
            <w:hideMark/>
          </w:tcPr>
          <w:p w14:paraId="06984218" w14:textId="21995C0D" w:rsidR="000E0D3A" w:rsidRPr="00105853" w:rsidRDefault="000E0D3A" w:rsidP="009E1E82">
            <w:pPr>
              <w:pStyle w:val="ListBullet"/>
              <w:cnfStyle w:val="000000010000" w:firstRow="0" w:lastRow="0" w:firstColumn="0" w:lastColumn="0" w:oddVBand="0" w:evenVBand="0" w:oddHBand="0" w:evenHBand="1" w:firstRowFirstColumn="0" w:firstRowLastColumn="0" w:lastRowFirstColumn="0" w:lastRowLastColumn="0"/>
            </w:pPr>
            <w:r w:rsidRPr="009E1E82">
              <w:t>Identification and development of the program benefits</w:t>
            </w:r>
            <w:r w:rsidR="00105853" w:rsidRPr="009E1E82">
              <w:t>.</w:t>
            </w:r>
            <w:r w:rsidRPr="009E1E82">
              <w:t xml:space="preserve"> </w:t>
            </w:r>
          </w:p>
          <w:p w14:paraId="1A2C534F" w14:textId="58DC0408" w:rsidR="000E0D3A" w:rsidRPr="00105853" w:rsidRDefault="000E0D3A" w:rsidP="009E1E82">
            <w:pPr>
              <w:pStyle w:val="ListBullet"/>
              <w:cnfStyle w:val="000000010000" w:firstRow="0" w:lastRow="0" w:firstColumn="0" w:lastColumn="0" w:oddVBand="0" w:evenVBand="0" w:oddHBand="0" w:evenHBand="1" w:firstRowFirstColumn="0" w:firstRowLastColumn="0" w:lastRowFirstColumn="0" w:lastRowLastColumn="0"/>
            </w:pPr>
            <w:r w:rsidRPr="009E1E82">
              <w:t>Ensur</w:t>
            </w:r>
            <w:r w:rsidR="00105853" w:rsidRPr="009E1E82">
              <w:t>ing</w:t>
            </w:r>
            <w:r w:rsidRPr="009E1E82">
              <w:t xml:space="preserve"> that benefits are measured, not compromised due to scope changes and realised over the life of the program</w:t>
            </w:r>
            <w:r w:rsidR="00105853" w:rsidRPr="009E1E82">
              <w:t>.</w:t>
            </w:r>
          </w:p>
          <w:p w14:paraId="4DDAF6FF" w14:textId="136D254F" w:rsidR="000E0D3A" w:rsidRPr="00105853" w:rsidRDefault="000E0D3A" w:rsidP="009E1E82">
            <w:pPr>
              <w:pStyle w:val="ListBullet"/>
              <w:cnfStyle w:val="000000010000" w:firstRow="0" w:lastRow="0" w:firstColumn="0" w:lastColumn="0" w:oddVBand="0" w:evenVBand="0" w:oddHBand="0" w:evenHBand="1" w:firstRowFirstColumn="0" w:firstRowLastColumn="0" w:lastRowFirstColumn="0" w:lastRowLastColumn="0"/>
            </w:pPr>
            <w:r w:rsidRPr="009E1E82">
              <w:t xml:space="preserve">Responsible to the </w:t>
            </w:r>
            <w:r w:rsidR="00105853" w:rsidRPr="009E1E82">
              <w:t>b</w:t>
            </w:r>
            <w:r w:rsidRPr="009E1E82">
              <w:t xml:space="preserve">enefit </w:t>
            </w:r>
            <w:r w:rsidR="00105853" w:rsidRPr="009E1E82">
              <w:t>s</w:t>
            </w:r>
            <w:r w:rsidRPr="009E1E82">
              <w:t>ponsor for all development and delivery activities.</w:t>
            </w:r>
          </w:p>
        </w:tc>
        <w:tc>
          <w:tcPr>
            <w:tcW w:w="2693" w:type="dxa"/>
          </w:tcPr>
          <w:p w14:paraId="64427E0F" w14:textId="77777777" w:rsidR="000E0D3A" w:rsidRPr="00E43312" w:rsidRDefault="000E0D3A" w:rsidP="000E0D3A">
            <w:pPr>
              <w:pStyle w:val="BodyText"/>
              <w:cnfStyle w:val="000000010000" w:firstRow="0" w:lastRow="0" w:firstColumn="0" w:lastColumn="0" w:oddVBand="0" w:evenVBand="0" w:oddHBand="0" w:evenHBand="1" w:firstRowFirstColumn="0" w:firstRowLastColumn="0" w:lastRowFirstColumn="0" w:lastRowLastColumn="0"/>
            </w:pPr>
          </w:p>
        </w:tc>
      </w:tr>
      <w:tr w:rsidR="000E0D3A" w:rsidRPr="00105853" w14:paraId="6E5D1F69" w14:textId="77777777" w:rsidTr="00480F8C">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0" w:type="dxa"/>
            <w:hideMark/>
          </w:tcPr>
          <w:p w14:paraId="01C965ED" w14:textId="6239E75C" w:rsidR="000E0D3A" w:rsidRPr="00105853" w:rsidRDefault="000E0D3A" w:rsidP="000E0D3A">
            <w:pPr>
              <w:pStyle w:val="BodyText"/>
              <w:rPr>
                <w:b/>
              </w:rPr>
            </w:pPr>
            <w:r w:rsidRPr="00105853">
              <w:t xml:space="preserve">Benefit </w:t>
            </w:r>
            <w:r w:rsidR="00105853" w:rsidRPr="00105853">
              <w:t>m</w:t>
            </w:r>
            <w:r w:rsidRPr="00105853">
              <w:t>anager</w:t>
            </w:r>
          </w:p>
        </w:tc>
        <w:tc>
          <w:tcPr>
            <w:tcW w:w="5795" w:type="dxa"/>
            <w:hideMark/>
          </w:tcPr>
          <w:p w14:paraId="2657DE29" w14:textId="626DA69C" w:rsidR="000E0D3A" w:rsidRPr="009E1E82" w:rsidRDefault="000E0D3A" w:rsidP="009E1E82">
            <w:pPr>
              <w:pStyle w:val="ListBullet"/>
              <w:cnfStyle w:val="000000100000" w:firstRow="0" w:lastRow="0" w:firstColumn="0" w:lastColumn="0" w:oddVBand="0" w:evenVBand="0" w:oddHBand="1" w:evenHBand="0" w:firstRowFirstColumn="0" w:firstRowLastColumn="0" w:lastRowFirstColumn="0" w:lastRowLastColumn="0"/>
            </w:pPr>
            <w:r w:rsidRPr="009E1E82">
              <w:t>Ensur</w:t>
            </w:r>
            <w:r w:rsidR="00105853">
              <w:t>ing</w:t>
            </w:r>
            <w:r w:rsidRPr="009E1E82">
              <w:t xml:space="preserve"> the consistent application and development of </w:t>
            </w:r>
            <w:r w:rsidR="00105853" w:rsidRPr="009E1E82">
              <w:t xml:space="preserve">benefits management </w:t>
            </w:r>
            <w:r w:rsidRPr="009E1E82">
              <w:t>strategy, documents and process within a portfolio.</w:t>
            </w:r>
          </w:p>
          <w:p w14:paraId="13F2930E" w14:textId="2B3CF554" w:rsidR="000E0D3A" w:rsidRPr="009E1E82" w:rsidRDefault="000E0D3A" w:rsidP="009E1E82">
            <w:pPr>
              <w:pStyle w:val="ListBullet"/>
              <w:cnfStyle w:val="000000100000" w:firstRow="0" w:lastRow="0" w:firstColumn="0" w:lastColumn="0" w:oddVBand="0" w:evenVBand="0" w:oddHBand="1" w:evenHBand="0" w:firstRowFirstColumn="0" w:firstRowLastColumn="0" w:lastRowFirstColumn="0" w:lastRowLastColumn="0"/>
            </w:pPr>
            <w:r w:rsidRPr="009E1E82">
              <w:t>Support</w:t>
            </w:r>
            <w:r w:rsidR="00105853">
              <w:t>ing</w:t>
            </w:r>
            <w:r w:rsidRPr="009E1E82">
              <w:t xml:space="preserve"> benefit owners and sponsors in understanding and managing benefits.</w:t>
            </w:r>
          </w:p>
          <w:p w14:paraId="5C00477E" w14:textId="1940E663" w:rsidR="000E0D3A" w:rsidRPr="009E1E82" w:rsidRDefault="000E0D3A" w:rsidP="009E1E82">
            <w:pPr>
              <w:pStyle w:val="ListBullet"/>
              <w:cnfStyle w:val="000000100000" w:firstRow="0" w:lastRow="0" w:firstColumn="0" w:lastColumn="0" w:oddVBand="0" w:evenVBand="0" w:oddHBand="1" w:evenHBand="0" w:firstRowFirstColumn="0" w:firstRowLastColumn="0" w:lastRowFirstColumn="0" w:lastRowLastColumn="0"/>
            </w:pPr>
            <w:r w:rsidRPr="009E1E82">
              <w:t>Collaborati</w:t>
            </w:r>
            <w:r w:rsidR="00105853">
              <w:t>ng</w:t>
            </w:r>
            <w:r w:rsidRPr="009E1E82">
              <w:t xml:space="preserve"> with stakeholders to identify and define benefits that align with portfolio priorities and objectives.</w:t>
            </w:r>
          </w:p>
          <w:p w14:paraId="11C38A96" w14:textId="77777777" w:rsidR="000E0D3A" w:rsidRPr="009E1E82" w:rsidRDefault="000E0D3A" w:rsidP="009E1E82">
            <w:pPr>
              <w:pStyle w:val="ListBullet"/>
              <w:cnfStyle w:val="000000100000" w:firstRow="0" w:lastRow="0" w:firstColumn="0" w:lastColumn="0" w:oddVBand="0" w:evenVBand="0" w:oddHBand="1" w:evenHBand="0" w:firstRowFirstColumn="0" w:firstRowLastColumn="0" w:lastRowFirstColumn="0" w:lastRowLastColumn="0"/>
            </w:pPr>
            <w:r w:rsidRPr="009E1E82">
              <w:t>Quantifying and prioritising benefits, establishing metrics and targets for benefit realisation.</w:t>
            </w:r>
          </w:p>
          <w:p w14:paraId="15A85FDB" w14:textId="239DA7FC" w:rsidR="000E0D3A" w:rsidRPr="00105853" w:rsidRDefault="000E0D3A" w:rsidP="009E1E82">
            <w:pPr>
              <w:pStyle w:val="ListBullet"/>
              <w:cnfStyle w:val="000000100000" w:firstRow="0" w:lastRow="0" w:firstColumn="0" w:lastColumn="0" w:oddVBand="0" w:evenVBand="0" w:oddHBand="1" w:evenHBand="0" w:firstRowFirstColumn="0" w:firstRowLastColumn="0" w:lastRowFirstColumn="0" w:lastRowLastColumn="0"/>
            </w:pPr>
            <w:r w:rsidRPr="009E1E82">
              <w:t>Tracking and monitoring of benefits realisation. Informing project managers of lessons learnt from similar or dependent projects.</w:t>
            </w:r>
          </w:p>
        </w:tc>
        <w:tc>
          <w:tcPr>
            <w:tcW w:w="2693" w:type="dxa"/>
          </w:tcPr>
          <w:p w14:paraId="77721358" w14:textId="77777777" w:rsidR="000E0D3A" w:rsidRPr="00E43312" w:rsidRDefault="000E0D3A" w:rsidP="000E0D3A">
            <w:pPr>
              <w:pStyle w:val="BodyText"/>
              <w:cnfStyle w:val="000000100000" w:firstRow="0" w:lastRow="0" w:firstColumn="0" w:lastColumn="0" w:oddVBand="0" w:evenVBand="0" w:oddHBand="1" w:evenHBand="0" w:firstRowFirstColumn="0" w:firstRowLastColumn="0" w:lastRowFirstColumn="0" w:lastRowLastColumn="0"/>
            </w:pPr>
          </w:p>
        </w:tc>
      </w:tr>
    </w:tbl>
    <w:p w14:paraId="761A8A4D" w14:textId="0FA1AD93" w:rsidR="00C85725" w:rsidRDefault="00C85725" w:rsidP="00B377F3">
      <w:pPr>
        <w:pStyle w:val="BodyText"/>
        <w:sectPr w:rsidR="00C85725" w:rsidSect="00E12D03">
          <w:headerReference w:type="default" r:id="rId21"/>
          <w:footerReference w:type="default" r:id="rId22"/>
          <w:headerReference w:type="first" r:id="rId23"/>
          <w:footerReference w:type="first" r:id="rId24"/>
          <w:pgSz w:w="11906" w:h="16838" w:code="9"/>
          <w:pgMar w:top="851" w:right="851" w:bottom="851" w:left="851" w:header="397" w:footer="454" w:gutter="0"/>
          <w:cols w:space="708"/>
          <w:titlePg/>
          <w:docGrid w:linePitch="360"/>
        </w:sectPr>
      </w:pPr>
    </w:p>
    <w:p w14:paraId="4DA4A7EB" w14:textId="55D32DF1" w:rsidR="0016792E" w:rsidRPr="004A525B" w:rsidRDefault="0016792E" w:rsidP="0016792E">
      <w:pPr>
        <w:pStyle w:val="Caption"/>
        <w:keepNext/>
        <w:rPr>
          <w:color w:val="002664" w:themeColor="accent1"/>
        </w:rPr>
      </w:pPr>
      <w:r w:rsidRPr="004A525B">
        <w:rPr>
          <w:color w:val="002664" w:themeColor="accent1"/>
        </w:rPr>
        <w:lastRenderedPageBreak/>
        <w:t>Table 6: High-level RACI chart</w:t>
      </w:r>
      <w:r w:rsidR="00DC7829" w:rsidRPr="004A525B">
        <w:rPr>
          <w:color w:val="002664" w:themeColor="accent1"/>
        </w:rPr>
        <w:t xml:space="preserve"> [Adapt as appropriate to the initiative]</w:t>
      </w:r>
    </w:p>
    <w:tbl>
      <w:tblPr>
        <w:tblStyle w:val="ListTable3-Accent4"/>
        <w:tblW w:w="15474" w:type="dxa"/>
        <w:tblLayout w:type="fixed"/>
        <w:tblLook w:val="04A0" w:firstRow="1" w:lastRow="0" w:firstColumn="1" w:lastColumn="0" w:noHBand="0" w:noVBand="1"/>
        <w:tblCaption w:val="Table 6: High-level RACI chart"/>
        <w:tblDescription w:val="Activity Responsible Accountable Consulted Informed&#10;Understand Develop logic model  e.g., Project manager  e.g., Sponsor e.g. operations manager e.g., project team &#10; Define and categorise benefits    &#10; Develop Benefits Table    &#10;Plan Update logic model     &#10; Identify data sources and measures     &#10; Develop Benefits Register    &#10; Develop Benefits Management Plan    &#10; Incorporate benefits into the tender design criteria    &#10;Manage and report&#10;&#10;&#10;&#10;&#10; Implement monitoring and tracking mechanisms   &#10;  &#10; Update Benefits Register  &#10;  &#10; Conduct periodic reviews to evaluate progress    &#10; Consult with benefits owners where corrective actions may be required    &#10; Prepare Benefits Reports    &#10; Implement actions (if any) from decision makers e.g. Sponsor    &#10; Handover or close benefits     &#10;"/>
      </w:tblPr>
      <w:tblGrid>
        <w:gridCol w:w="2405"/>
        <w:gridCol w:w="3119"/>
        <w:gridCol w:w="2551"/>
        <w:gridCol w:w="2410"/>
        <w:gridCol w:w="2480"/>
        <w:gridCol w:w="2509"/>
      </w:tblGrid>
      <w:tr w:rsidR="000D258F" w:rsidRPr="00105853" w14:paraId="6CD8B4E8" w14:textId="77777777" w:rsidTr="00126D46">
        <w:trPr>
          <w:cnfStyle w:val="100000000000" w:firstRow="1" w:lastRow="0" w:firstColumn="0" w:lastColumn="0" w:oddVBand="0" w:evenVBand="0" w:oddHBand="0" w:evenHBand="0" w:firstRowFirstColumn="0" w:firstRowLastColumn="0" w:lastRowFirstColumn="0" w:lastRowLastColumn="0"/>
          <w:trHeight w:val="489"/>
        </w:trPr>
        <w:tc>
          <w:tcPr>
            <w:cnfStyle w:val="001000000100" w:firstRow="0" w:lastRow="0" w:firstColumn="1" w:lastColumn="0" w:oddVBand="0" w:evenVBand="0" w:oddHBand="0" w:evenHBand="0" w:firstRowFirstColumn="1" w:firstRowLastColumn="0" w:lastRowFirstColumn="0" w:lastRowLastColumn="0"/>
            <w:tcW w:w="5524" w:type="dxa"/>
            <w:gridSpan w:val="2"/>
          </w:tcPr>
          <w:p w14:paraId="77F54700" w14:textId="1AB353E7" w:rsidR="000D258F" w:rsidRPr="00105853" w:rsidRDefault="000D258F">
            <w:pPr>
              <w:pStyle w:val="BodyText"/>
              <w:rPr>
                <w:b w:val="0"/>
              </w:rPr>
            </w:pPr>
            <w:r w:rsidRPr="00105853">
              <w:t>Activity</w:t>
            </w:r>
          </w:p>
        </w:tc>
        <w:tc>
          <w:tcPr>
            <w:tcW w:w="2551" w:type="dxa"/>
          </w:tcPr>
          <w:p w14:paraId="17B1C12A" w14:textId="77777777" w:rsidR="000D258F" w:rsidRPr="00105853" w:rsidRDefault="000D258F">
            <w:pPr>
              <w:pStyle w:val="BodyText"/>
              <w:cnfStyle w:val="100000000000" w:firstRow="1" w:lastRow="0" w:firstColumn="0" w:lastColumn="0" w:oddVBand="0" w:evenVBand="0" w:oddHBand="0" w:evenHBand="0" w:firstRowFirstColumn="0" w:firstRowLastColumn="0" w:lastRowFirstColumn="0" w:lastRowLastColumn="0"/>
              <w:rPr>
                <w:b w:val="0"/>
              </w:rPr>
            </w:pPr>
            <w:r w:rsidRPr="00105853">
              <w:t>Responsible</w:t>
            </w:r>
          </w:p>
        </w:tc>
        <w:tc>
          <w:tcPr>
            <w:tcW w:w="2410" w:type="dxa"/>
          </w:tcPr>
          <w:p w14:paraId="194C2CF8" w14:textId="77777777" w:rsidR="000D258F" w:rsidRPr="00105853" w:rsidRDefault="000D258F">
            <w:pPr>
              <w:pStyle w:val="BodyText"/>
              <w:cnfStyle w:val="100000000000" w:firstRow="1" w:lastRow="0" w:firstColumn="0" w:lastColumn="0" w:oddVBand="0" w:evenVBand="0" w:oddHBand="0" w:evenHBand="0" w:firstRowFirstColumn="0" w:firstRowLastColumn="0" w:lastRowFirstColumn="0" w:lastRowLastColumn="0"/>
              <w:rPr>
                <w:b w:val="0"/>
              </w:rPr>
            </w:pPr>
            <w:r w:rsidRPr="00105853">
              <w:t>Accountable</w:t>
            </w:r>
          </w:p>
        </w:tc>
        <w:tc>
          <w:tcPr>
            <w:tcW w:w="2480" w:type="dxa"/>
          </w:tcPr>
          <w:p w14:paraId="1A65EF3A" w14:textId="77777777" w:rsidR="000D258F" w:rsidRPr="00105853" w:rsidRDefault="000D258F">
            <w:pPr>
              <w:pStyle w:val="BodyText"/>
              <w:cnfStyle w:val="100000000000" w:firstRow="1" w:lastRow="0" w:firstColumn="0" w:lastColumn="0" w:oddVBand="0" w:evenVBand="0" w:oddHBand="0" w:evenHBand="0" w:firstRowFirstColumn="0" w:firstRowLastColumn="0" w:lastRowFirstColumn="0" w:lastRowLastColumn="0"/>
              <w:rPr>
                <w:b w:val="0"/>
              </w:rPr>
            </w:pPr>
            <w:r w:rsidRPr="00105853">
              <w:t>Consulted</w:t>
            </w:r>
          </w:p>
        </w:tc>
        <w:tc>
          <w:tcPr>
            <w:tcW w:w="2509" w:type="dxa"/>
          </w:tcPr>
          <w:p w14:paraId="53974256" w14:textId="77777777" w:rsidR="000D258F" w:rsidRPr="00105853" w:rsidRDefault="000D258F">
            <w:pPr>
              <w:pStyle w:val="BodyText"/>
              <w:cnfStyle w:val="100000000000" w:firstRow="1" w:lastRow="0" w:firstColumn="0" w:lastColumn="0" w:oddVBand="0" w:evenVBand="0" w:oddHBand="0" w:evenHBand="0" w:firstRowFirstColumn="0" w:firstRowLastColumn="0" w:lastRowFirstColumn="0" w:lastRowLastColumn="0"/>
              <w:rPr>
                <w:b w:val="0"/>
              </w:rPr>
            </w:pPr>
            <w:r w:rsidRPr="00105853">
              <w:t>Informed</w:t>
            </w:r>
          </w:p>
        </w:tc>
      </w:tr>
      <w:tr w:rsidR="000D258F" w:rsidRPr="00105853" w14:paraId="57565944" w14:textId="77777777" w:rsidTr="00126D46">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6BED007C" w14:textId="77777777" w:rsidR="00C04A1A" w:rsidRDefault="00C04A1A" w:rsidP="00126D46">
            <w:pPr>
              <w:pStyle w:val="BodyText"/>
              <w:jc w:val="center"/>
              <w:rPr>
                <w:b/>
                <w:bCs w:val="0"/>
              </w:rPr>
            </w:pPr>
          </w:p>
          <w:p w14:paraId="5B07B27A" w14:textId="77777777" w:rsidR="00C04A1A" w:rsidRDefault="00C04A1A" w:rsidP="00126D46">
            <w:pPr>
              <w:pStyle w:val="BodyText"/>
              <w:jc w:val="center"/>
              <w:rPr>
                <w:b/>
                <w:bCs w:val="0"/>
              </w:rPr>
            </w:pPr>
          </w:p>
          <w:p w14:paraId="50A1160D" w14:textId="7E389060" w:rsidR="000D258F" w:rsidRPr="00105853" w:rsidRDefault="000D258F">
            <w:pPr>
              <w:pStyle w:val="BodyText"/>
              <w:jc w:val="center"/>
              <w:rPr>
                <w:b/>
              </w:rPr>
            </w:pPr>
            <w:r w:rsidRPr="00105853">
              <w:rPr>
                <w:b/>
              </w:rPr>
              <w:t>Understand</w:t>
            </w:r>
          </w:p>
        </w:tc>
        <w:tc>
          <w:tcPr>
            <w:tcW w:w="3119" w:type="dxa"/>
          </w:tcPr>
          <w:p w14:paraId="4ED7CE9B" w14:textId="5947442C"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r w:rsidRPr="00105853">
              <w:t xml:space="preserve">Develop logic model </w:t>
            </w:r>
          </w:p>
        </w:tc>
        <w:tc>
          <w:tcPr>
            <w:tcW w:w="2551" w:type="dxa"/>
          </w:tcPr>
          <w:p w14:paraId="481E0100" w14:textId="49FF1539" w:rsidR="000D258F" w:rsidRPr="00480F8C" w:rsidRDefault="00480F8C">
            <w:pPr>
              <w:pStyle w:val="BodyText"/>
              <w:cnfStyle w:val="000000100000" w:firstRow="0" w:lastRow="0" w:firstColumn="0" w:lastColumn="0" w:oddVBand="0" w:evenVBand="0" w:oddHBand="1" w:evenHBand="0" w:firstRowFirstColumn="0" w:firstRowLastColumn="0" w:lastRowFirstColumn="0" w:lastRowLastColumn="0"/>
              <w:rPr>
                <w:i/>
                <w:iCs/>
              </w:rPr>
            </w:pPr>
            <w:r w:rsidRPr="00480F8C">
              <w:rPr>
                <w:i/>
                <w:iCs/>
              </w:rPr>
              <w:t xml:space="preserve">e.g. </w:t>
            </w:r>
            <w:r w:rsidR="000D258F" w:rsidRPr="00480F8C">
              <w:rPr>
                <w:i/>
                <w:iCs/>
              </w:rPr>
              <w:t>Project manager</w:t>
            </w:r>
          </w:p>
        </w:tc>
        <w:tc>
          <w:tcPr>
            <w:tcW w:w="2410" w:type="dxa"/>
          </w:tcPr>
          <w:p w14:paraId="42193E08" w14:textId="3795A5DE" w:rsidR="000D258F" w:rsidRPr="00480F8C" w:rsidRDefault="00480F8C">
            <w:pPr>
              <w:pStyle w:val="BodyText"/>
              <w:cnfStyle w:val="000000100000" w:firstRow="0" w:lastRow="0" w:firstColumn="0" w:lastColumn="0" w:oddVBand="0" w:evenVBand="0" w:oddHBand="1" w:evenHBand="0" w:firstRowFirstColumn="0" w:firstRowLastColumn="0" w:lastRowFirstColumn="0" w:lastRowLastColumn="0"/>
              <w:rPr>
                <w:i/>
                <w:iCs/>
              </w:rPr>
            </w:pPr>
            <w:r w:rsidRPr="00480F8C">
              <w:rPr>
                <w:i/>
                <w:iCs/>
              </w:rPr>
              <w:t xml:space="preserve">e.g. </w:t>
            </w:r>
            <w:r w:rsidR="000D258F" w:rsidRPr="00480F8C">
              <w:rPr>
                <w:i/>
                <w:iCs/>
              </w:rPr>
              <w:t>Sponsor</w:t>
            </w:r>
          </w:p>
        </w:tc>
        <w:tc>
          <w:tcPr>
            <w:tcW w:w="2480" w:type="dxa"/>
          </w:tcPr>
          <w:p w14:paraId="5D6D9B5C" w14:textId="09CA0C72" w:rsidR="000D258F" w:rsidRPr="00480F8C" w:rsidRDefault="00480F8C">
            <w:pPr>
              <w:pStyle w:val="BodyText"/>
              <w:cnfStyle w:val="000000100000" w:firstRow="0" w:lastRow="0" w:firstColumn="0" w:lastColumn="0" w:oddVBand="0" w:evenVBand="0" w:oddHBand="1" w:evenHBand="0" w:firstRowFirstColumn="0" w:firstRowLastColumn="0" w:lastRowFirstColumn="0" w:lastRowLastColumn="0"/>
              <w:rPr>
                <w:i/>
                <w:iCs/>
              </w:rPr>
            </w:pPr>
            <w:r w:rsidRPr="00480F8C">
              <w:rPr>
                <w:i/>
                <w:iCs/>
              </w:rPr>
              <w:t xml:space="preserve">e.g. </w:t>
            </w:r>
            <w:r w:rsidR="000D258F" w:rsidRPr="00480F8C">
              <w:rPr>
                <w:i/>
                <w:iCs/>
              </w:rPr>
              <w:t>Operations manager</w:t>
            </w:r>
          </w:p>
        </w:tc>
        <w:tc>
          <w:tcPr>
            <w:tcW w:w="2509" w:type="dxa"/>
          </w:tcPr>
          <w:p w14:paraId="50EE0C2F" w14:textId="2E3BD27D" w:rsidR="000D258F" w:rsidRPr="00480F8C" w:rsidRDefault="00480F8C">
            <w:pPr>
              <w:pStyle w:val="BodyText"/>
              <w:cnfStyle w:val="000000100000" w:firstRow="0" w:lastRow="0" w:firstColumn="0" w:lastColumn="0" w:oddVBand="0" w:evenVBand="0" w:oddHBand="1" w:evenHBand="0" w:firstRowFirstColumn="0" w:firstRowLastColumn="0" w:lastRowFirstColumn="0" w:lastRowLastColumn="0"/>
              <w:rPr>
                <w:i/>
                <w:iCs/>
              </w:rPr>
            </w:pPr>
            <w:r w:rsidRPr="00480F8C">
              <w:rPr>
                <w:i/>
                <w:iCs/>
              </w:rPr>
              <w:t xml:space="preserve">e.g. </w:t>
            </w:r>
            <w:r w:rsidR="000D258F" w:rsidRPr="00480F8C">
              <w:rPr>
                <w:i/>
                <w:iCs/>
              </w:rPr>
              <w:t xml:space="preserve">Project team </w:t>
            </w:r>
          </w:p>
        </w:tc>
      </w:tr>
      <w:tr w:rsidR="000D258F" w:rsidRPr="00105853" w14:paraId="5BF23E9C" w14:textId="77777777" w:rsidTr="00126D46">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405" w:type="dxa"/>
            <w:vMerge/>
          </w:tcPr>
          <w:p w14:paraId="26AB58A7" w14:textId="77777777" w:rsidR="000D258F" w:rsidRPr="00105853" w:rsidRDefault="000D258F">
            <w:pPr>
              <w:pStyle w:val="BodyText"/>
              <w:jc w:val="center"/>
              <w:rPr>
                <w:b/>
              </w:rPr>
            </w:pPr>
          </w:p>
        </w:tc>
        <w:tc>
          <w:tcPr>
            <w:tcW w:w="3119" w:type="dxa"/>
          </w:tcPr>
          <w:p w14:paraId="1674B512" w14:textId="47B9FE00"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r w:rsidRPr="00105853">
              <w:t>Define and categorise benefits</w:t>
            </w:r>
          </w:p>
        </w:tc>
        <w:tc>
          <w:tcPr>
            <w:tcW w:w="2551" w:type="dxa"/>
          </w:tcPr>
          <w:p w14:paraId="16532213"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10" w:type="dxa"/>
          </w:tcPr>
          <w:p w14:paraId="0E4EDEAA"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80" w:type="dxa"/>
          </w:tcPr>
          <w:p w14:paraId="02C0D63C"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509" w:type="dxa"/>
          </w:tcPr>
          <w:p w14:paraId="3AE7714C"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r>
      <w:tr w:rsidR="000D258F" w:rsidRPr="00105853" w14:paraId="21C12A26" w14:textId="77777777" w:rsidTr="00126D46">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405" w:type="dxa"/>
            <w:vMerge/>
          </w:tcPr>
          <w:p w14:paraId="7758DAE2" w14:textId="77777777" w:rsidR="000D258F" w:rsidRPr="00105853" w:rsidRDefault="000D258F">
            <w:pPr>
              <w:pStyle w:val="BodyText"/>
              <w:jc w:val="center"/>
              <w:rPr>
                <w:b/>
              </w:rPr>
            </w:pPr>
          </w:p>
        </w:tc>
        <w:tc>
          <w:tcPr>
            <w:tcW w:w="3119" w:type="dxa"/>
          </w:tcPr>
          <w:p w14:paraId="26D205BE" w14:textId="796E7A5A"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r w:rsidRPr="00105853">
              <w:t xml:space="preserve">Develop </w:t>
            </w:r>
            <w:r>
              <w:t>b</w:t>
            </w:r>
            <w:r w:rsidRPr="00105853">
              <w:t xml:space="preserve">enefits </w:t>
            </w:r>
            <w:r>
              <w:t>t</w:t>
            </w:r>
            <w:r w:rsidRPr="00105853">
              <w:t>able</w:t>
            </w:r>
          </w:p>
        </w:tc>
        <w:tc>
          <w:tcPr>
            <w:tcW w:w="2551" w:type="dxa"/>
          </w:tcPr>
          <w:p w14:paraId="62330464"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10" w:type="dxa"/>
          </w:tcPr>
          <w:p w14:paraId="5A3C5D46"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80" w:type="dxa"/>
          </w:tcPr>
          <w:p w14:paraId="58D32450"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509" w:type="dxa"/>
          </w:tcPr>
          <w:p w14:paraId="372501C1"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r>
      <w:tr w:rsidR="000D258F" w:rsidRPr="00105853" w14:paraId="6C723009" w14:textId="77777777" w:rsidTr="00126D46">
        <w:trPr>
          <w:cnfStyle w:val="000000010000" w:firstRow="0" w:lastRow="0" w:firstColumn="0" w:lastColumn="0" w:oddVBand="0" w:evenVBand="0" w:oddHBand="0" w:evenHBand="1"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0BD17C53" w14:textId="77777777" w:rsidR="00C04A1A" w:rsidRDefault="00C04A1A" w:rsidP="00126D46">
            <w:pPr>
              <w:pStyle w:val="BodyText"/>
              <w:jc w:val="center"/>
              <w:rPr>
                <w:b/>
                <w:bCs w:val="0"/>
              </w:rPr>
            </w:pPr>
          </w:p>
          <w:p w14:paraId="25702347" w14:textId="77777777" w:rsidR="00C04A1A" w:rsidRDefault="00C04A1A" w:rsidP="00126D46">
            <w:pPr>
              <w:pStyle w:val="BodyText"/>
              <w:jc w:val="center"/>
              <w:rPr>
                <w:b/>
                <w:bCs w:val="0"/>
              </w:rPr>
            </w:pPr>
          </w:p>
          <w:p w14:paraId="3A3806DF" w14:textId="77777777" w:rsidR="00C04A1A" w:rsidRDefault="00C04A1A" w:rsidP="00126D46">
            <w:pPr>
              <w:pStyle w:val="BodyText"/>
              <w:jc w:val="center"/>
              <w:rPr>
                <w:b/>
                <w:bCs w:val="0"/>
              </w:rPr>
            </w:pPr>
          </w:p>
          <w:p w14:paraId="0A7AAFE7" w14:textId="5A062EA3" w:rsidR="000D258F" w:rsidRPr="00105853" w:rsidRDefault="000D258F">
            <w:pPr>
              <w:pStyle w:val="BodyText"/>
              <w:jc w:val="center"/>
              <w:rPr>
                <w:b/>
              </w:rPr>
            </w:pPr>
            <w:r w:rsidRPr="00105853">
              <w:rPr>
                <w:b/>
              </w:rPr>
              <w:t>Plan</w:t>
            </w:r>
          </w:p>
        </w:tc>
        <w:tc>
          <w:tcPr>
            <w:tcW w:w="3119" w:type="dxa"/>
          </w:tcPr>
          <w:p w14:paraId="1FBAD7F5" w14:textId="518FED82"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r w:rsidRPr="00105853">
              <w:t>Update logic model</w:t>
            </w:r>
          </w:p>
        </w:tc>
        <w:tc>
          <w:tcPr>
            <w:tcW w:w="2551" w:type="dxa"/>
          </w:tcPr>
          <w:p w14:paraId="5DFB9DD4"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10" w:type="dxa"/>
          </w:tcPr>
          <w:p w14:paraId="18E2C754"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80" w:type="dxa"/>
          </w:tcPr>
          <w:p w14:paraId="4F0597EA"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509" w:type="dxa"/>
          </w:tcPr>
          <w:p w14:paraId="24A1C0E7"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r>
      <w:tr w:rsidR="000D258F" w:rsidRPr="00105853" w14:paraId="0D3F0564" w14:textId="77777777" w:rsidTr="00126D46">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405" w:type="dxa"/>
            <w:vMerge/>
          </w:tcPr>
          <w:p w14:paraId="73A9CC77" w14:textId="77777777" w:rsidR="000D258F" w:rsidRPr="00105853" w:rsidRDefault="000D258F">
            <w:pPr>
              <w:pStyle w:val="BodyText"/>
              <w:jc w:val="center"/>
              <w:rPr>
                <w:b/>
              </w:rPr>
            </w:pPr>
          </w:p>
        </w:tc>
        <w:tc>
          <w:tcPr>
            <w:tcW w:w="3119" w:type="dxa"/>
          </w:tcPr>
          <w:p w14:paraId="5415F388" w14:textId="62F5E1DF"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r w:rsidRPr="00105853">
              <w:t>Identify data sources and measures</w:t>
            </w:r>
          </w:p>
        </w:tc>
        <w:tc>
          <w:tcPr>
            <w:tcW w:w="2551" w:type="dxa"/>
          </w:tcPr>
          <w:p w14:paraId="692C7D73"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10" w:type="dxa"/>
          </w:tcPr>
          <w:p w14:paraId="6AD584D5"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80" w:type="dxa"/>
          </w:tcPr>
          <w:p w14:paraId="1C55DA57"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509" w:type="dxa"/>
          </w:tcPr>
          <w:p w14:paraId="24A5F1EE"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r>
      <w:tr w:rsidR="000D258F" w:rsidRPr="00105853" w14:paraId="4336F4F3" w14:textId="77777777" w:rsidTr="00126D46">
        <w:trPr>
          <w:cnfStyle w:val="000000010000" w:firstRow="0" w:lastRow="0" w:firstColumn="0" w:lastColumn="0" w:oddVBand="0" w:evenVBand="0" w:oddHBand="0" w:evenHBand="1"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405" w:type="dxa"/>
            <w:vMerge/>
          </w:tcPr>
          <w:p w14:paraId="45BE7D35" w14:textId="77777777" w:rsidR="000D258F" w:rsidRPr="00105853" w:rsidRDefault="000D258F">
            <w:pPr>
              <w:pStyle w:val="BodyText"/>
              <w:jc w:val="center"/>
              <w:rPr>
                <w:b/>
              </w:rPr>
            </w:pPr>
          </w:p>
        </w:tc>
        <w:tc>
          <w:tcPr>
            <w:tcW w:w="3119" w:type="dxa"/>
          </w:tcPr>
          <w:p w14:paraId="37D636B7" w14:textId="7292361D"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r w:rsidRPr="00105853">
              <w:t xml:space="preserve">Develop </w:t>
            </w:r>
            <w:r>
              <w:t>b</w:t>
            </w:r>
            <w:r w:rsidRPr="00105853">
              <w:t xml:space="preserve">enefits </w:t>
            </w:r>
            <w:r>
              <w:t>r</w:t>
            </w:r>
            <w:r w:rsidRPr="00105853">
              <w:t>egister</w:t>
            </w:r>
          </w:p>
        </w:tc>
        <w:tc>
          <w:tcPr>
            <w:tcW w:w="2551" w:type="dxa"/>
          </w:tcPr>
          <w:p w14:paraId="2FFDE9DE"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10" w:type="dxa"/>
          </w:tcPr>
          <w:p w14:paraId="3B01A5E4"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80" w:type="dxa"/>
          </w:tcPr>
          <w:p w14:paraId="4945F72A"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509" w:type="dxa"/>
          </w:tcPr>
          <w:p w14:paraId="1C27F035"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r>
      <w:tr w:rsidR="000D258F" w:rsidRPr="00105853" w14:paraId="2DE9CAAE" w14:textId="77777777" w:rsidTr="00126D4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405" w:type="dxa"/>
            <w:vMerge/>
          </w:tcPr>
          <w:p w14:paraId="2E5FE3FF" w14:textId="77777777" w:rsidR="000D258F" w:rsidRPr="00105853" w:rsidRDefault="000D258F">
            <w:pPr>
              <w:pStyle w:val="BodyText"/>
              <w:jc w:val="center"/>
              <w:rPr>
                <w:b/>
              </w:rPr>
            </w:pPr>
          </w:p>
        </w:tc>
        <w:tc>
          <w:tcPr>
            <w:tcW w:w="3119" w:type="dxa"/>
          </w:tcPr>
          <w:p w14:paraId="2FBA7FAF" w14:textId="3375AAE4"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r w:rsidRPr="00105853">
              <w:t xml:space="preserve">Develop </w:t>
            </w:r>
            <w:r>
              <w:t>b</w:t>
            </w:r>
            <w:r w:rsidRPr="00105853">
              <w:t xml:space="preserve">enefits </w:t>
            </w:r>
            <w:r>
              <w:t>m</w:t>
            </w:r>
            <w:r w:rsidRPr="00105853">
              <w:t xml:space="preserve">anagement </w:t>
            </w:r>
            <w:r>
              <w:t>p</w:t>
            </w:r>
            <w:r w:rsidRPr="00105853">
              <w:t>la</w:t>
            </w:r>
            <w:r>
              <w:t>n</w:t>
            </w:r>
          </w:p>
        </w:tc>
        <w:tc>
          <w:tcPr>
            <w:tcW w:w="2551" w:type="dxa"/>
          </w:tcPr>
          <w:p w14:paraId="20C13272"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10" w:type="dxa"/>
          </w:tcPr>
          <w:p w14:paraId="2EB8F909"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80" w:type="dxa"/>
          </w:tcPr>
          <w:p w14:paraId="09369BE6"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509" w:type="dxa"/>
          </w:tcPr>
          <w:p w14:paraId="0F0780ED"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r>
      <w:tr w:rsidR="000D258F" w:rsidRPr="00105853" w14:paraId="56DFD8DB" w14:textId="77777777" w:rsidTr="00126D46">
        <w:trPr>
          <w:cnfStyle w:val="000000010000" w:firstRow="0" w:lastRow="0" w:firstColumn="0" w:lastColumn="0" w:oddVBand="0" w:evenVBand="0" w:oddHBand="0" w:evenHBand="1"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405" w:type="dxa"/>
            <w:vMerge/>
          </w:tcPr>
          <w:p w14:paraId="7D115318" w14:textId="77777777" w:rsidR="000D258F" w:rsidRPr="00105853" w:rsidRDefault="000D258F">
            <w:pPr>
              <w:pStyle w:val="BodyText"/>
              <w:jc w:val="center"/>
              <w:rPr>
                <w:b/>
              </w:rPr>
            </w:pPr>
          </w:p>
        </w:tc>
        <w:tc>
          <w:tcPr>
            <w:tcW w:w="3119" w:type="dxa"/>
          </w:tcPr>
          <w:p w14:paraId="1CADB06A" w14:textId="0DE60BC4"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r w:rsidRPr="00105853">
              <w:t>Incorporate benefits into the tender design criteria</w:t>
            </w:r>
          </w:p>
        </w:tc>
        <w:tc>
          <w:tcPr>
            <w:tcW w:w="2551" w:type="dxa"/>
          </w:tcPr>
          <w:p w14:paraId="4E558D2D"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10" w:type="dxa"/>
          </w:tcPr>
          <w:p w14:paraId="4315D9CE"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80" w:type="dxa"/>
          </w:tcPr>
          <w:p w14:paraId="3851813D"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509" w:type="dxa"/>
          </w:tcPr>
          <w:p w14:paraId="29D7CCFD"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r>
      <w:tr w:rsidR="000D258F" w:rsidRPr="00105853" w14:paraId="083867F6" w14:textId="77777777" w:rsidTr="00C04A1A">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5E4377CA" w14:textId="77777777" w:rsidR="004E7E06" w:rsidRDefault="004E7E06" w:rsidP="00126D46">
            <w:pPr>
              <w:pStyle w:val="BodyText"/>
              <w:jc w:val="center"/>
              <w:rPr>
                <w:b/>
                <w:bCs w:val="0"/>
              </w:rPr>
            </w:pPr>
          </w:p>
          <w:p w14:paraId="648F2651" w14:textId="7194385F" w:rsidR="000D258F" w:rsidRPr="00105853" w:rsidRDefault="000D258F">
            <w:pPr>
              <w:pStyle w:val="BodyText"/>
              <w:jc w:val="center"/>
              <w:rPr>
                <w:b/>
              </w:rPr>
            </w:pPr>
            <w:r w:rsidRPr="00105853">
              <w:rPr>
                <w:b/>
              </w:rPr>
              <w:t>Manage and report</w:t>
            </w:r>
          </w:p>
          <w:p w14:paraId="62BDECAE" w14:textId="77777777" w:rsidR="000D258F" w:rsidRPr="00105853" w:rsidRDefault="000D258F">
            <w:pPr>
              <w:pStyle w:val="BodyText"/>
              <w:jc w:val="center"/>
              <w:rPr>
                <w:b/>
              </w:rPr>
            </w:pPr>
          </w:p>
          <w:p w14:paraId="2B2DC7B2" w14:textId="77777777" w:rsidR="000D258F" w:rsidRPr="00105853" w:rsidRDefault="000D258F">
            <w:pPr>
              <w:pStyle w:val="BodyText"/>
              <w:jc w:val="center"/>
              <w:rPr>
                <w:b/>
              </w:rPr>
            </w:pPr>
          </w:p>
          <w:p w14:paraId="1652D481" w14:textId="77777777" w:rsidR="000D258F" w:rsidRPr="00105853" w:rsidRDefault="000D258F">
            <w:pPr>
              <w:pStyle w:val="BodyText"/>
              <w:jc w:val="center"/>
              <w:rPr>
                <w:b/>
              </w:rPr>
            </w:pPr>
          </w:p>
          <w:p w14:paraId="33037439" w14:textId="77777777" w:rsidR="00126D46" w:rsidRDefault="00126D46" w:rsidP="00126D46">
            <w:pPr>
              <w:pStyle w:val="BodyText"/>
              <w:jc w:val="center"/>
              <w:rPr>
                <w:b/>
                <w:bCs w:val="0"/>
              </w:rPr>
            </w:pPr>
          </w:p>
          <w:p w14:paraId="0816B529" w14:textId="6E79000A" w:rsidR="00126D46" w:rsidRPr="00105853" w:rsidRDefault="00126D46" w:rsidP="00126D46">
            <w:pPr>
              <w:pStyle w:val="BodyText"/>
              <w:jc w:val="center"/>
              <w:rPr>
                <w:b/>
              </w:rPr>
            </w:pPr>
            <w:r w:rsidRPr="00105853">
              <w:rPr>
                <w:b/>
              </w:rPr>
              <w:t>Manage and report</w:t>
            </w:r>
          </w:p>
          <w:p w14:paraId="6A309B17" w14:textId="77777777" w:rsidR="00126D46" w:rsidRPr="00105853" w:rsidRDefault="00126D46" w:rsidP="00126D46">
            <w:pPr>
              <w:pStyle w:val="BodyText"/>
              <w:jc w:val="center"/>
              <w:rPr>
                <w:b/>
              </w:rPr>
            </w:pPr>
          </w:p>
          <w:p w14:paraId="6D38D6BD" w14:textId="77777777" w:rsidR="00126D46" w:rsidRPr="00105853" w:rsidRDefault="00126D46" w:rsidP="00126D46">
            <w:pPr>
              <w:pStyle w:val="BodyText"/>
              <w:jc w:val="center"/>
              <w:rPr>
                <w:b/>
              </w:rPr>
            </w:pPr>
          </w:p>
          <w:p w14:paraId="02AF0E5E" w14:textId="77777777" w:rsidR="000D258F" w:rsidRPr="00105853" w:rsidRDefault="000D258F">
            <w:pPr>
              <w:pStyle w:val="BodyText"/>
              <w:jc w:val="center"/>
              <w:rPr>
                <w:b/>
              </w:rPr>
            </w:pPr>
          </w:p>
          <w:p w14:paraId="10C6D3CA" w14:textId="77777777" w:rsidR="000D258F" w:rsidRPr="00105853" w:rsidRDefault="000D258F">
            <w:pPr>
              <w:pStyle w:val="BodyText"/>
              <w:jc w:val="center"/>
              <w:rPr>
                <w:b/>
              </w:rPr>
            </w:pPr>
          </w:p>
        </w:tc>
        <w:tc>
          <w:tcPr>
            <w:tcW w:w="3119" w:type="dxa"/>
          </w:tcPr>
          <w:p w14:paraId="36B7A33C" w14:textId="2FCA3000"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r w:rsidRPr="00105853">
              <w:lastRenderedPageBreak/>
              <w:t>Implement monitoring and tracking mechanisms</w:t>
            </w:r>
          </w:p>
        </w:tc>
        <w:tc>
          <w:tcPr>
            <w:tcW w:w="2551" w:type="dxa"/>
          </w:tcPr>
          <w:p w14:paraId="3DFDFDC7"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10" w:type="dxa"/>
          </w:tcPr>
          <w:p w14:paraId="53FD91FC"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p w14:paraId="41D65075"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80" w:type="dxa"/>
          </w:tcPr>
          <w:p w14:paraId="55D95F29"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509" w:type="dxa"/>
          </w:tcPr>
          <w:p w14:paraId="0F248CC0"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r>
      <w:tr w:rsidR="000D258F" w:rsidRPr="00105853" w14:paraId="5BA9FA57" w14:textId="77777777" w:rsidTr="00126D46">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05" w:type="dxa"/>
            <w:vMerge/>
          </w:tcPr>
          <w:p w14:paraId="76F90368" w14:textId="77777777" w:rsidR="000D258F" w:rsidRPr="00105853" w:rsidRDefault="000D258F">
            <w:pPr>
              <w:pStyle w:val="BodyText"/>
            </w:pPr>
          </w:p>
        </w:tc>
        <w:tc>
          <w:tcPr>
            <w:tcW w:w="3119" w:type="dxa"/>
          </w:tcPr>
          <w:p w14:paraId="4A04B214" w14:textId="7157991F"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r w:rsidRPr="00105853">
              <w:t xml:space="preserve">Update </w:t>
            </w:r>
            <w:r>
              <w:t>b</w:t>
            </w:r>
            <w:r w:rsidRPr="00105853">
              <w:t xml:space="preserve">enefits </w:t>
            </w:r>
            <w:r>
              <w:t>r</w:t>
            </w:r>
            <w:r w:rsidRPr="00105853">
              <w:t>egister</w:t>
            </w:r>
          </w:p>
        </w:tc>
        <w:tc>
          <w:tcPr>
            <w:tcW w:w="2551" w:type="dxa"/>
          </w:tcPr>
          <w:p w14:paraId="31308880"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10" w:type="dxa"/>
          </w:tcPr>
          <w:p w14:paraId="2DF16B2C"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p w14:paraId="21A93434"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80" w:type="dxa"/>
          </w:tcPr>
          <w:p w14:paraId="734471B9"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509" w:type="dxa"/>
          </w:tcPr>
          <w:p w14:paraId="23CBC74F"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r>
      <w:tr w:rsidR="000D258F" w:rsidRPr="00105853" w14:paraId="04F90F42" w14:textId="77777777" w:rsidTr="00126D46">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2405" w:type="dxa"/>
            <w:vMerge/>
          </w:tcPr>
          <w:p w14:paraId="22F5B0E0" w14:textId="77777777" w:rsidR="000D258F" w:rsidRPr="00105853" w:rsidRDefault="000D258F">
            <w:pPr>
              <w:pStyle w:val="BodyText"/>
            </w:pPr>
          </w:p>
        </w:tc>
        <w:tc>
          <w:tcPr>
            <w:tcW w:w="3119" w:type="dxa"/>
          </w:tcPr>
          <w:p w14:paraId="468F4FFA" w14:textId="5D605465"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r w:rsidRPr="00105853">
              <w:t>Conduct periodic reviews to evaluate progress</w:t>
            </w:r>
          </w:p>
        </w:tc>
        <w:tc>
          <w:tcPr>
            <w:tcW w:w="2551" w:type="dxa"/>
          </w:tcPr>
          <w:p w14:paraId="02FBF20E"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10" w:type="dxa"/>
          </w:tcPr>
          <w:p w14:paraId="1681BA76"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80" w:type="dxa"/>
          </w:tcPr>
          <w:p w14:paraId="09DAFD44"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509" w:type="dxa"/>
          </w:tcPr>
          <w:p w14:paraId="3132CD41"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r>
      <w:tr w:rsidR="000D258F" w:rsidRPr="00105853" w14:paraId="3B77843A" w14:textId="77777777" w:rsidTr="00126D46">
        <w:trPr>
          <w:cnfStyle w:val="000000010000" w:firstRow="0" w:lastRow="0" w:firstColumn="0" w:lastColumn="0" w:oddVBand="0" w:evenVBand="0" w:oddHBand="0" w:evenHBand="1"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405" w:type="dxa"/>
            <w:vMerge/>
          </w:tcPr>
          <w:p w14:paraId="61CB05E1" w14:textId="77777777" w:rsidR="000D258F" w:rsidRPr="00105853" w:rsidRDefault="000D258F">
            <w:pPr>
              <w:pStyle w:val="BodyText"/>
            </w:pPr>
          </w:p>
        </w:tc>
        <w:tc>
          <w:tcPr>
            <w:tcW w:w="3119" w:type="dxa"/>
          </w:tcPr>
          <w:p w14:paraId="44AD7DB4" w14:textId="360656D4"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r w:rsidRPr="00105853">
              <w:t>Consult with benefits owners where corrective actions may be required</w:t>
            </w:r>
          </w:p>
        </w:tc>
        <w:tc>
          <w:tcPr>
            <w:tcW w:w="2551" w:type="dxa"/>
          </w:tcPr>
          <w:p w14:paraId="4EBC2A9F"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10" w:type="dxa"/>
          </w:tcPr>
          <w:p w14:paraId="23BBF380"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80" w:type="dxa"/>
          </w:tcPr>
          <w:p w14:paraId="7C7931E4"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509" w:type="dxa"/>
          </w:tcPr>
          <w:p w14:paraId="507BE11A"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r>
      <w:tr w:rsidR="000D258F" w:rsidRPr="00105853" w14:paraId="0AB6579E" w14:textId="77777777" w:rsidTr="00126D4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405" w:type="dxa"/>
            <w:vMerge/>
          </w:tcPr>
          <w:p w14:paraId="7318807B" w14:textId="77777777" w:rsidR="000D258F" w:rsidRPr="00105853" w:rsidRDefault="000D258F">
            <w:pPr>
              <w:pStyle w:val="BodyText"/>
            </w:pPr>
          </w:p>
        </w:tc>
        <w:tc>
          <w:tcPr>
            <w:tcW w:w="3119" w:type="dxa"/>
          </w:tcPr>
          <w:p w14:paraId="0E05DF9B" w14:textId="033B3EA1"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r w:rsidRPr="00105853">
              <w:t xml:space="preserve">Prepare </w:t>
            </w:r>
            <w:r w:rsidR="00DC7829">
              <w:t>b</w:t>
            </w:r>
            <w:r w:rsidRPr="00105853">
              <w:t xml:space="preserve">enefits </w:t>
            </w:r>
            <w:r w:rsidR="00DC7829">
              <w:t>r</w:t>
            </w:r>
            <w:r w:rsidRPr="00105853">
              <w:t>eports</w:t>
            </w:r>
          </w:p>
        </w:tc>
        <w:tc>
          <w:tcPr>
            <w:tcW w:w="2551" w:type="dxa"/>
          </w:tcPr>
          <w:p w14:paraId="125FE699"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10" w:type="dxa"/>
          </w:tcPr>
          <w:p w14:paraId="041E3249"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80" w:type="dxa"/>
          </w:tcPr>
          <w:p w14:paraId="157BBE90"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509" w:type="dxa"/>
          </w:tcPr>
          <w:p w14:paraId="474A5BF3"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r>
      <w:tr w:rsidR="000D258F" w:rsidRPr="00105853" w14:paraId="7337C840" w14:textId="77777777" w:rsidTr="00126D46">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405" w:type="dxa"/>
            <w:vMerge/>
          </w:tcPr>
          <w:p w14:paraId="104BEFD0" w14:textId="77777777" w:rsidR="000D258F" w:rsidRPr="00105853" w:rsidRDefault="000D258F">
            <w:pPr>
              <w:pStyle w:val="BodyText"/>
            </w:pPr>
          </w:p>
        </w:tc>
        <w:tc>
          <w:tcPr>
            <w:tcW w:w="3119" w:type="dxa"/>
          </w:tcPr>
          <w:p w14:paraId="4C3BC6DE" w14:textId="75D819CB"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r w:rsidRPr="00105853">
              <w:t>Implement actions (if any) from decision</w:t>
            </w:r>
            <w:r>
              <w:t>-</w:t>
            </w:r>
            <w:r w:rsidRPr="00105853">
              <w:t xml:space="preserve">makers </w:t>
            </w:r>
            <w:r>
              <w:t>such as the s</w:t>
            </w:r>
            <w:r w:rsidRPr="00105853">
              <w:t>ponsor</w:t>
            </w:r>
          </w:p>
        </w:tc>
        <w:tc>
          <w:tcPr>
            <w:tcW w:w="2551" w:type="dxa"/>
          </w:tcPr>
          <w:p w14:paraId="2C49175B"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10" w:type="dxa"/>
          </w:tcPr>
          <w:p w14:paraId="0B11B655"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480" w:type="dxa"/>
          </w:tcPr>
          <w:p w14:paraId="418C9E2A"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c>
          <w:tcPr>
            <w:tcW w:w="2509" w:type="dxa"/>
          </w:tcPr>
          <w:p w14:paraId="4A9C8F71" w14:textId="77777777" w:rsidR="000D258F" w:rsidRPr="00105853" w:rsidRDefault="000D258F">
            <w:pPr>
              <w:pStyle w:val="BodyText"/>
              <w:cnfStyle w:val="000000010000" w:firstRow="0" w:lastRow="0" w:firstColumn="0" w:lastColumn="0" w:oddVBand="0" w:evenVBand="0" w:oddHBand="0" w:evenHBand="1" w:firstRowFirstColumn="0" w:firstRowLastColumn="0" w:lastRowFirstColumn="0" w:lastRowLastColumn="0"/>
            </w:pPr>
          </w:p>
        </w:tc>
      </w:tr>
      <w:tr w:rsidR="000D258F" w:rsidRPr="00105853" w14:paraId="1FFEAA54" w14:textId="77777777" w:rsidTr="00126D46">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405" w:type="dxa"/>
            <w:vMerge/>
          </w:tcPr>
          <w:p w14:paraId="3E0A3629" w14:textId="77777777" w:rsidR="000D258F" w:rsidRPr="00105853" w:rsidRDefault="000D258F">
            <w:pPr>
              <w:pStyle w:val="BodyText"/>
            </w:pPr>
          </w:p>
        </w:tc>
        <w:tc>
          <w:tcPr>
            <w:tcW w:w="3119" w:type="dxa"/>
          </w:tcPr>
          <w:p w14:paraId="28CCA6ED" w14:textId="205C25AB"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r w:rsidRPr="00105853">
              <w:t xml:space="preserve">Handover or close benefits </w:t>
            </w:r>
          </w:p>
        </w:tc>
        <w:tc>
          <w:tcPr>
            <w:tcW w:w="2551" w:type="dxa"/>
          </w:tcPr>
          <w:p w14:paraId="4E2C9861"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10" w:type="dxa"/>
          </w:tcPr>
          <w:p w14:paraId="1FDEA99E"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480" w:type="dxa"/>
          </w:tcPr>
          <w:p w14:paraId="3C1DC6D9"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c>
          <w:tcPr>
            <w:tcW w:w="2509" w:type="dxa"/>
          </w:tcPr>
          <w:p w14:paraId="5D62525D" w14:textId="77777777" w:rsidR="000D258F" w:rsidRPr="00105853" w:rsidRDefault="000D258F">
            <w:pPr>
              <w:pStyle w:val="BodyText"/>
              <w:cnfStyle w:val="000000100000" w:firstRow="0" w:lastRow="0" w:firstColumn="0" w:lastColumn="0" w:oddVBand="0" w:evenVBand="0" w:oddHBand="1" w:evenHBand="0" w:firstRowFirstColumn="0" w:firstRowLastColumn="0" w:lastRowFirstColumn="0" w:lastRowLastColumn="0"/>
            </w:pPr>
          </w:p>
        </w:tc>
      </w:tr>
    </w:tbl>
    <w:p w14:paraId="0356A16B" w14:textId="77777777" w:rsidR="000D258F" w:rsidRDefault="000D258F" w:rsidP="000D258F">
      <w:pPr>
        <w:pStyle w:val="BodyText"/>
      </w:pPr>
    </w:p>
    <w:tbl>
      <w:tblPr>
        <w:tblStyle w:val="ListTable3-Accent6"/>
        <w:tblW w:w="3535" w:type="pct"/>
        <w:tblLook w:val="04A0" w:firstRow="1" w:lastRow="0" w:firstColumn="1" w:lastColumn="0" w:noHBand="0" w:noVBand="1"/>
        <w:tblCaption w:val="Checklist"/>
        <w:tblDescription w:val="Checklist Completed&#10;Include a table identifying governance roles and responsibilities or a RACI chart.      ☐"/>
      </w:tblPr>
      <w:tblGrid>
        <w:gridCol w:w="9209"/>
        <w:gridCol w:w="1485"/>
      </w:tblGrid>
      <w:tr w:rsidR="000D258F" w:rsidRPr="00106BD9" w14:paraId="3D03443A" w14:textId="77777777" w:rsidTr="00736EAF">
        <w:trPr>
          <w:cnfStyle w:val="100000000000" w:firstRow="1" w:lastRow="0" w:firstColumn="0" w:lastColumn="0" w:oddVBand="0" w:evenVBand="0" w:oddHBand="0" w:evenHBand="0" w:firstRowFirstColumn="0" w:firstRowLastColumn="0" w:lastRowFirstColumn="0" w:lastRowLastColumn="0"/>
          <w:trHeight w:val="517"/>
        </w:trPr>
        <w:tc>
          <w:tcPr>
            <w:cnfStyle w:val="001000000100" w:firstRow="0" w:lastRow="0" w:firstColumn="1" w:lastColumn="0" w:oddVBand="0" w:evenVBand="0" w:oddHBand="0" w:evenHBand="0" w:firstRowFirstColumn="1" w:firstRowLastColumn="0" w:lastRowFirstColumn="0" w:lastRowLastColumn="0"/>
            <w:tcW w:w="9209" w:type="dxa"/>
          </w:tcPr>
          <w:p w14:paraId="346A49ED" w14:textId="4AB5DD3B" w:rsidR="000D258F" w:rsidRPr="00871BED" w:rsidRDefault="000D258F">
            <w:pPr>
              <w:pStyle w:val="BodyText"/>
              <w:rPr>
                <w:rFonts w:eastAsia="Arial" w:cs="Arial"/>
                <w:color w:val="630019"/>
                <w:szCs w:val="20"/>
                <w:lang w:eastAsia="en-US"/>
              </w:rPr>
            </w:pPr>
            <w:r w:rsidRPr="00871BED">
              <w:rPr>
                <w:rFonts w:eastAsia="Arial" w:cs="Arial"/>
                <w:color w:val="630019"/>
                <w:szCs w:val="20"/>
                <w:lang w:eastAsia="en-US"/>
              </w:rPr>
              <w:t>Checklist</w:t>
            </w:r>
          </w:p>
        </w:tc>
        <w:tc>
          <w:tcPr>
            <w:tcW w:w="1485" w:type="dxa"/>
          </w:tcPr>
          <w:p w14:paraId="6CA2CF9A" w14:textId="77777777" w:rsidR="000D258F" w:rsidRPr="00871BED" w:rsidRDefault="000D258F">
            <w:pPr>
              <w:pStyle w:val="BodyText"/>
              <w:cnfStyle w:val="100000000000" w:firstRow="1" w:lastRow="0" w:firstColumn="0" w:lastColumn="0" w:oddVBand="0" w:evenVBand="0" w:oddHBand="0" w:evenHBand="0" w:firstRowFirstColumn="0" w:firstRowLastColumn="0" w:lastRowFirstColumn="0" w:lastRowLastColumn="0"/>
              <w:rPr>
                <w:rFonts w:eastAsia="Arial" w:cs="Arial"/>
                <w:color w:val="630019"/>
                <w:szCs w:val="20"/>
                <w:lang w:eastAsia="en-US"/>
              </w:rPr>
            </w:pPr>
            <w:r w:rsidRPr="00871BED">
              <w:rPr>
                <w:rFonts w:eastAsia="Arial" w:cs="Arial"/>
                <w:color w:val="630019"/>
                <w:szCs w:val="20"/>
                <w:lang w:eastAsia="en-US"/>
              </w:rPr>
              <w:t>Completed</w:t>
            </w:r>
          </w:p>
        </w:tc>
      </w:tr>
      <w:tr w:rsidR="000D258F" w:rsidRPr="00106BD9" w14:paraId="02851770" w14:textId="77777777" w:rsidTr="00736EAF">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209" w:type="dxa"/>
          </w:tcPr>
          <w:p w14:paraId="415D3385" w14:textId="77777777" w:rsidR="000D258F" w:rsidRPr="007A0E13" w:rsidDel="004C792C" w:rsidRDefault="000D258F">
            <w:pPr>
              <w:pStyle w:val="ListBullet"/>
              <w:rPr>
                <w:bCs w:val="0"/>
                <w:color w:val="630019"/>
              </w:rPr>
            </w:pPr>
            <w:r w:rsidRPr="0011706A">
              <w:rPr>
                <w:bCs w:val="0"/>
                <w:color w:val="630019"/>
              </w:rPr>
              <w:t>Include a table identifying governance roles and responsibilities or a RACI chart.</w:t>
            </w:r>
          </w:p>
        </w:tc>
        <w:tc>
          <w:tcPr>
            <w:tcW w:w="1485" w:type="dxa"/>
          </w:tcPr>
          <w:p w14:paraId="2F8E55FA" w14:textId="70F0E7A9" w:rsidR="000D258F" w:rsidRPr="007A0E13" w:rsidRDefault="00D54C94" w:rsidP="005F670A">
            <w:pPr>
              <w:pStyle w:val="BodyText"/>
              <w:jc w:val="center"/>
              <w:cnfStyle w:val="000000100000" w:firstRow="0" w:lastRow="0" w:firstColumn="0" w:lastColumn="0" w:oddVBand="0" w:evenVBand="0" w:oddHBand="1" w:evenHBand="0" w:firstRowFirstColumn="0" w:firstRowLastColumn="0" w:lastRowFirstColumn="0" w:lastRowLastColumn="0"/>
              <w:rPr>
                <w:rFonts w:eastAsia="Arial" w:cs="Arial"/>
                <w:color w:val="630019"/>
                <w:szCs w:val="20"/>
                <w:lang w:eastAsia="en-US"/>
              </w:rPr>
            </w:pPr>
            <w:sdt>
              <w:sdtPr>
                <w:rPr>
                  <w:rFonts w:eastAsia="Arial" w:cs="Arial"/>
                  <w:color w:val="630019"/>
                  <w:szCs w:val="20"/>
                  <w:lang w:eastAsia="en-US"/>
                </w:rPr>
                <w:id w:val="246160021"/>
                <w14:checkbox>
                  <w14:checked w14:val="0"/>
                  <w14:checkedState w14:val="2612" w14:font="MS Gothic"/>
                  <w14:uncheckedState w14:val="2610" w14:font="MS Gothic"/>
                </w14:checkbox>
              </w:sdtPr>
              <w:sdtEndPr/>
              <w:sdtContent>
                <w:r w:rsidR="000D258F">
                  <w:rPr>
                    <w:rFonts w:ascii="MS Gothic" w:eastAsia="MS Gothic" w:hAnsi="MS Gothic" w:cs="Arial"/>
                    <w:color w:val="630019"/>
                    <w:szCs w:val="20"/>
                    <w:lang w:eastAsia="en-US"/>
                  </w:rPr>
                  <w:t>☐</w:t>
                </w:r>
              </w:sdtContent>
            </w:sdt>
          </w:p>
        </w:tc>
      </w:tr>
    </w:tbl>
    <w:p w14:paraId="08E40985" w14:textId="77777777" w:rsidR="000D258F" w:rsidRPr="000D258F" w:rsidRDefault="000D258F" w:rsidP="000D258F">
      <w:pPr>
        <w:pStyle w:val="BodyText"/>
      </w:pPr>
    </w:p>
    <w:p w14:paraId="1E5182D4" w14:textId="77777777" w:rsidR="00126D46" w:rsidRDefault="00126D46" w:rsidP="000D258F">
      <w:pPr>
        <w:pStyle w:val="BodyText"/>
        <w:sectPr w:rsidR="00126D46" w:rsidSect="00126D46">
          <w:pgSz w:w="16838" w:h="11906" w:orient="landscape" w:code="9"/>
          <w:pgMar w:top="851" w:right="851" w:bottom="851" w:left="851" w:header="397" w:footer="454" w:gutter="0"/>
          <w:cols w:space="708"/>
          <w:docGrid w:linePitch="360"/>
        </w:sectPr>
      </w:pPr>
    </w:p>
    <w:p w14:paraId="671E0CDD" w14:textId="2CD3F8E3" w:rsidR="005F7ED0" w:rsidRPr="00C55B38" w:rsidRDefault="001B6C1E" w:rsidP="001B6C1E">
      <w:pPr>
        <w:pStyle w:val="Heading2"/>
        <w:rPr>
          <w:color w:val="002664" w:themeColor="background2"/>
        </w:rPr>
      </w:pPr>
      <w:bookmarkStart w:id="60" w:name="_Toc188971545"/>
      <w:r w:rsidRPr="00C55B38">
        <w:rPr>
          <w:color w:val="002664" w:themeColor="background2"/>
        </w:rPr>
        <w:lastRenderedPageBreak/>
        <w:t>Stakeholder engagement</w:t>
      </w:r>
      <w:bookmarkEnd w:id="60"/>
    </w:p>
    <w:p w14:paraId="06EFD354" w14:textId="6504589A" w:rsidR="00597EA6" w:rsidRPr="00105853" w:rsidRDefault="00DC7829" w:rsidP="00597EA6">
      <w:pPr>
        <w:pStyle w:val="BodyText"/>
      </w:pPr>
      <w:r>
        <w:t>[</w:t>
      </w:r>
      <w:r w:rsidR="00597EA6" w:rsidRPr="00105853">
        <w:t xml:space="preserve">Note that stakeholder engagement should </w:t>
      </w:r>
      <w:r w:rsidR="0013509C">
        <w:t>consider</w:t>
      </w:r>
      <w:r w:rsidR="00597EA6" w:rsidRPr="00105853">
        <w:t xml:space="preserve"> the broader program and portfolio context of the project.</w:t>
      </w:r>
      <w:r w:rsidR="0013509C">
        <w:t>]</w:t>
      </w:r>
      <w:r w:rsidR="00597EA6" w:rsidRPr="00105853">
        <w:t xml:space="preserve"> </w:t>
      </w:r>
    </w:p>
    <w:p w14:paraId="26771493" w14:textId="261ACE16" w:rsidR="006015DE" w:rsidRPr="004A525B" w:rsidRDefault="006015DE" w:rsidP="004A525B">
      <w:pPr>
        <w:pStyle w:val="Caption"/>
        <w:keepNext/>
        <w:rPr>
          <w:color w:val="002664" w:themeColor="accent1"/>
        </w:rPr>
      </w:pPr>
      <w:r w:rsidRPr="004A525B">
        <w:rPr>
          <w:color w:val="002664" w:themeColor="accent1"/>
        </w:rPr>
        <w:t>Table 7: Stakeholder engagement</w:t>
      </w:r>
      <w:r w:rsidR="00DC7829" w:rsidRPr="004A525B">
        <w:rPr>
          <w:color w:val="002664" w:themeColor="accent1"/>
        </w:rPr>
        <w:t xml:space="preserve"> [Adapt as appropriate to the initiative]</w:t>
      </w:r>
    </w:p>
    <w:tbl>
      <w:tblPr>
        <w:tblStyle w:val="ListTable3-Accent4"/>
        <w:tblW w:w="10194" w:type="dxa"/>
        <w:tblLook w:val="04A0" w:firstRow="1" w:lastRow="0" w:firstColumn="1" w:lastColumn="0" w:noHBand="0" w:noVBand="1"/>
        <w:tblCaption w:val="Table 7: Stakeholder engagement"/>
        <w:tblDescription w:val="Stakeholder or Body Scope BM role&#10;e.g., Executive Board Departmental program level Aggregates agency’s benefits to maintain strategically balanced investment strategy&#10;Program level steering committee Single program Quarterly reports to monitor status of benefit management within program&#10;  &#10;"/>
      </w:tblPr>
      <w:tblGrid>
        <w:gridCol w:w="2742"/>
        <w:gridCol w:w="2640"/>
        <w:gridCol w:w="4812"/>
      </w:tblGrid>
      <w:tr w:rsidR="006015DE" w:rsidRPr="00105853" w14:paraId="5980D4B9" w14:textId="77777777" w:rsidTr="00073840">
        <w:trPr>
          <w:cnfStyle w:val="100000000000" w:firstRow="1" w:lastRow="0" w:firstColumn="0" w:lastColumn="0" w:oddVBand="0" w:evenVBand="0" w:oddHBand="0" w:evenHBand="0" w:firstRowFirstColumn="0" w:firstRowLastColumn="0" w:lastRowFirstColumn="0" w:lastRowLastColumn="0"/>
          <w:trHeight w:val="371"/>
        </w:trPr>
        <w:tc>
          <w:tcPr>
            <w:cnfStyle w:val="001000000100" w:firstRow="0" w:lastRow="0" w:firstColumn="1" w:lastColumn="0" w:oddVBand="0" w:evenVBand="0" w:oddHBand="0" w:evenHBand="0" w:firstRowFirstColumn="1" w:firstRowLastColumn="0" w:lastRowFirstColumn="0" w:lastRowLastColumn="0"/>
            <w:tcW w:w="2742" w:type="dxa"/>
            <w:hideMark/>
          </w:tcPr>
          <w:p w14:paraId="415D0D31" w14:textId="181421AC" w:rsidR="006015DE" w:rsidRPr="00105853" w:rsidRDefault="006015DE" w:rsidP="003672B7">
            <w:pPr>
              <w:pStyle w:val="BodyText"/>
            </w:pPr>
            <w:bookmarkStart w:id="61" w:name="_Hlk167108188"/>
            <w:r w:rsidRPr="00105853">
              <w:t xml:space="preserve">Stakeholder or </w:t>
            </w:r>
            <w:r w:rsidR="0013509C">
              <w:t>b</w:t>
            </w:r>
            <w:r w:rsidRPr="00105853">
              <w:t>ody</w:t>
            </w:r>
          </w:p>
        </w:tc>
        <w:tc>
          <w:tcPr>
            <w:tcW w:w="2640" w:type="dxa"/>
          </w:tcPr>
          <w:p w14:paraId="29CFD6B6" w14:textId="77777777" w:rsidR="006015DE" w:rsidRPr="00105853" w:rsidRDefault="006015DE" w:rsidP="003672B7">
            <w:pPr>
              <w:pStyle w:val="BodyText"/>
              <w:cnfStyle w:val="100000000000" w:firstRow="1" w:lastRow="0" w:firstColumn="0" w:lastColumn="0" w:oddVBand="0" w:evenVBand="0" w:oddHBand="0" w:evenHBand="0" w:firstRowFirstColumn="0" w:firstRowLastColumn="0" w:lastRowFirstColumn="0" w:lastRowLastColumn="0"/>
            </w:pPr>
            <w:r w:rsidRPr="00105853">
              <w:t>Scope</w:t>
            </w:r>
          </w:p>
        </w:tc>
        <w:tc>
          <w:tcPr>
            <w:tcW w:w="4812" w:type="dxa"/>
          </w:tcPr>
          <w:p w14:paraId="256CC9A7" w14:textId="5628D003" w:rsidR="006015DE" w:rsidRPr="00105853" w:rsidRDefault="006015DE" w:rsidP="003672B7">
            <w:pPr>
              <w:pStyle w:val="BodyText"/>
              <w:cnfStyle w:val="100000000000" w:firstRow="1" w:lastRow="0" w:firstColumn="0" w:lastColumn="0" w:oddVBand="0" w:evenVBand="0" w:oddHBand="0" w:evenHBand="0" w:firstRowFirstColumn="0" w:firstRowLastColumn="0" w:lastRowFirstColumn="0" w:lastRowLastColumn="0"/>
            </w:pPr>
            <w:r w:rsidRPr="00105853">
              <w:t>B</w:t>
            </w:r>
            <w:r w:rsidR="0013509C">
              <w:t>enefits management</w:t>
            </w:r>
            <w:r w:rsidRPr="00105853">
              <w:t xml:space="preserve"> role</w:t>
            </w:r>
          </w:p>
        </w:tc>
      </w:tr>
      <w:tr w:rsidR="006015DE" w:rsidRPr="00105853" w14:paraId="636A892C" w14:textId="77777777" w:rsidTr="00073840">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742" w:type="dxa"/>
            <w:hideMark/>
          </w:tcPr>
          <w:p w14:paraId="3E6D9ADE" w14:textId="461E1B35" w:rsidR="006015DE" w:rsidRPr="00105853" w:rsidRDefault="006015DE" w:rsidP="006015DE">
            <w:pPr>
              <w:pStyle w:val="BodyText"/>
            </w:pPr>
            <w:r w:rsidRPr="00105853">
              <w:t>Executive Board</w:t>
            </w:r>
          </w:p>
        </w:tc>
        <w:tc>
          <w:tcPr>
            <w:tcW w:w="2640" w:type="dxa"/>
          </w:tcPr>
          <w:p w14:paraId="0DDB1270" w14:textId="739D4489" w:rsidR="006015DE" w:rsidRPr="00C05058" w:rsidRDefault="006015DE" w:rsidP="006015DE">
            <w:pPr>
              <w:pStyle w:val="BodyText"/>
              <w:cnfStyle w:val="000000100000" w:firstRow="0" w:lastRow="0" w:firstColumn="0" w:lastColumn="0" w:oddVBand="0" w:evenVBand="0" w:oddHBand="1" w:evenHBand="0" w:firstRowFirstColumn="0" w:firstRowLastColumn="0" w:lastRowFirstColumn="0" w:lastRowLastColumn="0"/>
            </w:pPr>
            <w:r w:rsidRPr="00C05058">
              <w:t>Departmental program level</w:t>
            </w:r>
          </w:p>
        </w:tc>
        <w:tc>
          <w:tcPr>
            <w:tcW w:w="4812" w:type="dxa"/>
          </w:tcPr>
          <w:p w14:paraId="285F19B9" w14:textId="0CB14173" w:rsidR="006015DE" w:rsidRPr="00BD7DA9" w:rsidRDefault="006015DE" w:rsidP="006015DE">
            <w:pPr>
              <w:pStyle w:val="BodyText"/>
              <w:cnfStyle w:val="000000100000" w:firstRow="0" w:lastRow="0" w:firstColumn="0" w:lastColumn="0" w:oddVBand="0" w:evenVBand="0" w:oddHBand="1" w:evenHBand="0" w:firstRowFirstColumn="0" w:firstRowLastColumn="0" w:lastRowFirstColumn="0" w:lastRowLastColumn="0"/>
            </w:pPr>
            <w:r w:rsidRPr="00C05058">
              <w:t>Aggregates agency’s benefits to maintain strategically balanced investment strategy</w:t>
            </w:r>
            <w:r w:rsidR="0013509C">
              <w:t>.</w:t>
            </w:r>
          </w:p>
        </w:tc>
      </w:tr>
      <w:tr w:rsidR="006015DE" w:rsidRPr="00105853" w14:paraId="30A9B878" w14:textId="77777777" w:rsidTr="0007384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742" w:type="dxa"/>
            <w:hideMark/>
          </w:tcPr>
          <w:p w14:paraId="091D5B51" w14:textId="385779C5" w:rsidR="006015DE" w:rsidRPr="00105853" w:rsidRDefault="006015DE" w:rsidP="006015DE">
            <w:pPr>
              <w:pStyle w:val="BodyText"/>
            </w:pPr>
            <w:r w:rsidRPr="00105853">
              <w:t>Program level steering committee</w:t>
            </w:r>
          </w:p>
        </w:tc>
        <w:tc>
          <w:tcPr>
            <w:tcW w:w="2640" w:type="dxa"/>
          </w:tcPr>
          <w:p w14:paraId="4644EF58" w14:textId="5BBAAA29" w:rsidR="006015DE" w:rsidRPr="00C05058" w:rsidRDefault="006015DE" w:rsidP="006015DE">
            <w:pPr>
              <w:pStyle w:val="BodyText"/>
              <w:cnfStyle w:val="000000010000" w:firstRow="0" w:lastRow="0" w:firstColumn="0" w:lastColumn="0" w:oddVBand="0" w:evenVBand="0" w:oddHBand="0" w:evenHBand="1" w:firstRowFirstColumn="0" w:firstRowLastColumn="0" w:lastRowFirstColumn="0" w:lastRowLastColumn="0"/>
            </w:pPr>
            <w:r w:rsidRPr="00C05058">
              <w:t>Single program</w:t>
            </w:r>
          </w:p>
        </w:tc>
        <w:tc>
          <w:tcPr>
            <w:tcW w:w="4812" w:type="dxa"/>
          </w:tcPr>
          <w:p w14:paraId="5D9ED04B" w14:textId="6D5643A8" w:rsidR="006015DE" w:rsidRPr="00BD7DA9" w:rsidRDefault="006015DE" w:rsidP="006015DE">
            <w:pPr>
              <w:pStyle w:val="BodyText"/>
              <w:cnfStyle w:val="000000010000" w:firstRow="0" w:lastRow="0" w:firstColumn="0" w:lastColumn="0" w:oddVBand="0" w:evenVBand="0" w:oddHBand="0" w:evenHBand="1" w:firstRowFirstColumn="0" w:firstRowLastColumn="0" w:lastRowFirstColumn="0" w:lastRowLastColumn="0"/>
            </w:pPr>
            <w:r w:rsidRPr="00C05058">
              <w:t>Quarterly reports to monitor status of benefit management within program</w:t>
            </w:r>
            <w:r w:rsidR="0013509C">
              <w:t>.</w:t>
            </w:r>
          </w:p>
        </w:tc>
      </w:tr>
      <w:tr w:rsidR="006015DE" w:rsidRPr="00105853" w14:paraId="1C959F24" w14:textId="77777777" w:rsidTr="00073840">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0" w:type="dxa"/>
          </w:tcPr>
          <w:p w14:paraId="7A16AAA8" w14:textId="77777777" w:rsidR="006015DE" w:rsidRPr="00105853" w:rsidRDefault="006015DE" w:rsidP="006015DE">
            <w:pPr>
              <w:pStyle w:val="BodyText"/>
              <w:rPr>
                <w:i/>
                <w:iCs/>
              </w:rPr>
            </w:pPr>
          </w:p>
        </w:tc>
        <w:tc>
          <w:tcPr>
            <w:tcW w:w="2640" w:type="dxa"/>
          </w:tcPr>
          <w:p w14:paraId="529DF1C8" w14:textId="77777777" w:rsidR="006015DE" w:rsidRPr="00BD7DA9" w:rsidRDefault="006015DE" w:rsidP="006015DE">
            <w:pPr>
              <w:pStyle w:val="BodyText"/>
              <w:cnfStyle w:val="000000100000" w:firstRow="0" w:lastRow="0" w:firstColumn="0" w:lastColumn="0" w:oddVBand="0" w:evenVBand="0" w:oddHBand="1" w:evenHBand="0" w:firstRowFirstColumn="0" w:firstRowLastColumn="0" w:lastRowFirstColumn="0" w:lastRowLastColumn="0"/>
            </w:pPr>
          </w:p>
        </w:tc>
        <w:tc>
          <w:tcPr>
            <w:tcW w:w="4812" w:type="dxa"/>
          </w:tcPr>
          <w:p w14:paraId="10515E26" w14:textId="77777777" w:rsidR="006015DE" w:rsidRPr="00BD7DA9" w:rsidRDefault="006015DE" w:rsidP="006015DE">
            <w:pPr>
              <w:pStyle w:val="BodyText"/>
              <w:cnfStyle w:val="000000100000" w:firstRow="0" w:lastRow="0" w:firstColumn="0" w:lastColumn="0" w:oddVBand="0" w:evenVBand="0" w:oddHBand="1" w:evenHBand="0" w:firstRowFirstColumn="0" w:firstRowLastColumn="0" w:lastRowFirstColumn="0" w:lastRowLastColumn="0"/>
            </w:pPr>
          </w:p>
        </w:tc>
      </w:tr>
      <w:bookmarkEnd w:id="61"/>
    </w:tbl>
    <w:p w14:paraId="2A7E54C1" w14:textId="77777777" w:rsidR="00DA0742" w:rsidRDefault="00DA0742" w:rsidP="005F7ED0">
      <w:pPr>
        <w:pStyle w:val="BodyText"/>
      </w:pPr>
    </w:p>
    <w:tbl>
      <w:tblPr>
        <w:tblStyle w:val="ListTable3-Accent6"/>
        <w:tblW w:w="5000" w:type="pct"/>
        <w:tblLook w:val="04A0" w:firstRow="1" w:lastRow="0" w:firstColumn="1" w:lastColumn="0" w:noHBand="0" w:noVBand="1"/>
        <w:tblCaption w:val="Checklist"/>
        <w:tblDescription w:val="Checklist Completed&#10;Identify key stakeholders that will be part of the benefits management process.      ☐"/>
      </w:tblPr>
      <w:tblGrid>
        <w:gridCol w:w="8681"/>
        <w:gridCol w:w="1513"/>
      </w:tblGrid>
      <w:tr w:rsidR="006260B4" w:rsidRPr="00105853" w14:paraId="0D3A26E4" w14:textId="77777777" w:rsidTr="005F67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52CE5F83" w14:textId="3DF50A75" w:rsidR="006260B4" w:rsidRPr="00871BED" w:rsidRDefault="006260B4">
            <w:pPr>
              <w:pStyle w:val="BodyText"/>
              <w:rPr>
                <w:rFonts w:eastAsia="Arial" w:cs="Arial"/>
                <w:color w:val="630019"/>
                <w:szCs w:val="20"/>
                <w:lang w:eastAsia="en-US"/>
              </w:rPr>
            </w:pPr>
            <w:r w:rsidRPr="00871BED">
              <w:rPr>
                <w:rFonts w:eastAsia="Arial" w:cs="Arial"/>
                <w:color w:val="630019"/>
                <w:szCs w:val="20"/>
                <w:lang w:eastAsia="en-US"/>
              </w:rPr>
              <w:t>Checklist</w:t>
            </w:r>
          </w:p>
        </w:tc>
        <w:tc>
          <w:tcPr>
            <w:tcW w:w="1432" w:type="dxa"/>
          </w:tcPr>
          <w:p w14:paraId="5233185A" w14:textId="77777777" w:rsidR="006260B4" w:rsidRPr="00871BED" w:rsidRDefault="006260B4">
            <w:pPr>
              <w:pStyle w:val="BodyText"/>
              <w:cnfStyle w:val="100000000000" w:firstRow="1" w:lastRow="0" w:firstColumn="0" w:lastColumn="0" w:oddVBand="0" w:evenVBand="0" w:oddHBand="0" w:evenHBand="0" w:firstRowFirstColumn="0" w:firstRowLastColumn="0" w:lastRowFirstColumn="0" w:lastRowLastColumn="0"/>
              <w:rPr>
                <w:rFonts w:eastAsia="Arial" w:cs="Arial"/>
                <w:color w:val="630019"/>
                <w:szCs w:val="20"/>
                <w:lang w:eastAsia="en-US"/>
              </w:rPr>
            </w:pPr>
            <w:r w:rsidRPr="00871BED">
              <w:rPr>
                <w:rFonts w:eastAsia="Arial" w:cs="Arial"/>
                <w:color w:val="630019"/>
                <w:szCs w:val="20"/>
                <w:lang w:eastAsia="en-US"/>
              </w:rPr>
              <w:t>Completed</w:t>
            </w:r>
          </w:p>
        </w:tc>
      </w:tr>
      <w:tr w:rsidR="006260B4" w:rsidRPr="00105853" w14:paraId="0A775E2E" w14:textId="77777777" w:rsidTr="005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0AF2A56A" w14:textId="77777777" w:rsidR="006260B4" w:rsidRPr="0061498F" w:rsidDel="004C792C" w:rsidRDefault="006260B4">
            <w:pPr>
              <w:pStyle w:val="BodyText"/>
              <w:rPr>
                <w:rFonts w:eastAsia="Arial" w:cs="Arial"/>
                <w:bCs w:val="0"/>
                <w:color w:val="630019"/>
                <w:szCs w:val="20"/>
                <w:lang w:eastAsia="en-US"/>
              </w:rPr>
            </w:pPr>
            <w:r w:rsidRPr="0061498F">
              <w:rPr>
                <w:rFonts w:eastAsia="Arial" w:cs="Arial"/>
                <w:bCs w:val="0"/>
                <w:color w:val="630019"/>
                <w:szCs w:val="20"/>
                <w:lang w:eastAsia="en-US"/>
              </w:rPr>
              <w:t>Identify key stakeholders that will be part of the benefits management process.</w:t>
            </w:r>
          </w:p>
        </w:tc>
        <w:tc>
          <w:tcPr>
            <w:tcW w:w="1432" w:type="dxa"/>
          </w:tcPr>
          <w:p w14:paraId="19C089E9" w14:textId="7F7C40B1" w:rsidR="006260B4" w:rsidRPr="0061498F" w:rsidRDefault="00D54C94" w:rsidP="005F670A">
            <w:pPr>
              <w:pStyle w:val="BodyText"/>
              <w:jc w:val="center"/>
              <w:cnfStyle w:val="000000100000" w:firstRow="0" w:lastRow="0" w:firstColumn="0" w:lastColumn="0" w:oddVBand="0" w:evenVBand="0" w:oddHBand="1" w:evenHBand="0" w:firstRowFirstColumn="0" w:firstRowLastColumn="0" w:lastRowFirstColumn="0" w:lastRowLastColumn="0"/>
              <w:rPr>
                <w:rFonts w:eastAsia="Arial" w:cs="Arial"/>
                <w:color w:val="630019"/>
                <w:szCs w:val="20"/>
                <w:lang w:eastAsia="en-US"/>
              </w:rPr>
            </w:pPr>
            <w:sdt>
              <w:sdtPr>
                <w:rPr>
                  <w:rFonts w:eastAsia="Arial" w:cs="Arial"/>
                  <w:color w:val="630019"/>
                  <w:szCs w:val="20"/>
                  <w:lang w:eastAsia="en-US"/>
                </w:rPr>
                <w:id w:val="-279951178"/>
                <w14:checkbox>
                  <w14:checked w14:val="0"/>
                  <w14:checkedState w14:val="2612" w14:font="MS Gothic"/>
                  <w14:uncheckedState w14:val="2610" w14:font="MS Gothic"/>
                </w14:checkbox>
              </w:sdtPr>
              <w:sdtEndPr/>
              <w:sdtContent>
                <w:r w:rsidR="006260B4" w:rsidRPr="0061498F">
                  <w:rPr>
                    <w:rFonts w:ascii="Segoe UI Symbol" w:eastAsia="Arial" w:hAnsi="Segoe UI Symbol" w:cs="Segoe UI Symbol"/>
                    <w:color w:val="630019"/>
                    <w:szCs w:val="20"/>
                    <w:lang w:eastAsia="en-US"/>
                  </w:rPr>
                  <w:t>☐</w:t>
                </w:r>
              </w:sdtContent>
            </w:sdt>
          </w:p>
        </w:tc>
      </w:tr>
    </w:tbl>
    <w:p w14:paraId="2DA8FA9D" w14:textId="77777777" w:rsidR="006260B4" w:rsidRPr="00105853" w:rsidRDefault="006260B4" w:rsidP="005F7ED0">
      <w:pPr>
        <w:pStyle w:val="BodyText"/>
      </w:pPr>
    </w:p>
    <w:p w14:paraId="440E300E" w14:textId="10D89693" w:rsidR="003505A1" w:rsidRPr="00105853" w:rsidRDefault="003505A1" w:rsidP="00E0103F">
      <w:pPr>
        <w:pStyle w:val="Heading1"/>
      </w:pPr>
      <w:bookmarkStart w:id="62" w:name="_Toc188971546"/>
      <w:r w:rsidRPr="00105853">
        <w:t>Risk management</w:t>
      </w:r>
      <w:bookmarkEnd w:id="62"/>
    </w:p>
    <w:p w14:paraId="696F9557" w14:textId="516C4A22" w:rsidR="00765A77" w:rsidRPr="00C55B38" w:rsidRDefault="00677E50" w:rsidP="00892FBA">
      <w:pPr>
        <w:pStyle w:val="Heading2"/>
        <w:numPr>
          <w:ilvl w:val="1"/>
          <w:numId w:val="13"/>
        </w:numPr>
        <w:rPr>
          <w:color w:val="002664" w:themeColor="background2"/>
        </w:rPr>
      </w:pPr>
      <w:bookmarkStart w:id="63" w:name="_Toc160182612"/>
      <w:bookmarkStart w:id="64" w:name="_Toc181114330"/>
      <w:bookmarkStart w:id="65" w:name="_Toc188971547"/>
      <w:r w:rsidRPr="00C55B38">
        <w:rPr>
          <w:color w:val="002664" w:themeColor="background2"/>
        </w:rPr>
        <w:t>[</w:t>
      </w:r>
      <w:r w:rsidR="005A2BEF" w:rsidRPr="00C55B38">
        <w:rPr>
          <w:color w:val="002664" w:themeColor="background2"/>
        </w:rPr>
        <w:t>Optional</w:t>
      </w:r>
      <w:r w:rsidRPr="00C55B38">
        <w:rPr>
          <w:color w:val="002664" w:themeColor="background2"/>
        </w:rPr>
        <w:t>]</w:t>
      </w:r>
      <w:r w:rsidR="005A2BEF" w:rsidRPr="00C55B38">
        <w:rPr>
          <w:color w:val="002664" w:themeColor="background2"/>
        </w:rPr>
        <w:t xml:space="preserve"> Real </w:t>
      </w:r>
      <w:r w:rsidR="00236F8A" w:rsidRPr="00C55B38">
        <w:rPr>
          <w:color w:val="002664" w:themeColor="background2"/>
        </w:rPr>
        <w:t>o</w:t>
      </w:r>
      <w:r w:rsidR="005A2BEF" w:rsidRPr="00C55B38">
        <w:rPr>
          <w:color w:val="002664" w:themeColor="background2"/>
        </w:rPr>
        <w:t xml:space="preserve">ptions </w:t>
      </w:r>
      <w:r w:rsidR="00236F8A" w:rsidRPr="00C55B38">
        <w:rPr>
          <w:color w:val="002664" w:themeColor="background2"/>
        </w:rPr>
        <w:t>a</w:t>
      </w:r>
      <w:r w:rsidR="005A2BEF" w:rsidRPr="00C55B38">
        <w:rPr>
          <w:color w:val="002664" w:themeColor="background2"/>
        </w:rPr>
        <w:t>nalysis</w:t>
      </w:r>
      <w:bookmarkEnd w:id="63"/>
      <w:bookmarkEnd w:id="64"/>
      <w:bookmarkEnd w:id="65"/>
      <w:r w:rsidR="00E0103F" w:rsidRPr="00C55B38">
        <w:rPr>
          <w:color w:val="002664" w:themeColor="background2"/>
        </w:rPr>
        <w:t>]</w:t>
      </w:r>
    </w:p>
    <w:tbl>
      <w:tblPr>
        <w:tblStyle w:val="ListTable3-Accent4"/>
        <w:tblW w:w="5000" w:type="pct"/>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Look w:val="04A0" w:firstRow="1" w:lastRow="0" w:firstColumn="1" w:lastColumn="0" w:noHBand="0" w:noVBand="1"/>
      </w:tblPr>
      <w:tblGrid>
        <w:gridCol w:w="10194"/>
      </w:tblGrid>
      <w:tr w:rsidR="00223829" w:rsidRPr="00105853" w14:paraId="194D9A9C" w14:textId="77777777" w:rsidTr="00F63A1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shd w:val="clear" w:color="auto" w:fill="FFE6EA" w:themeFill="accent6"/>
          </w:tcPr>
          <w:p w14:paraId="0589FA22" w14:textId="77777777" w:rsidR="00223829" w:rsidRPr="00105853" w:rsidRDefault="00223829" w:rsidP="00F63A11">
            <w:pPr>
              <w:pStyle w:val="BoldRed01"/>
            </w:pPr>
            <w:r>
              <w:t>Quick tips</w:t>
            </w:r>
          </w:p>
        </w:tc>
      </w:tr>
      <w:tr w:rsidR="00223829" w:rsidRPr="00105853" w14:paraId="6FE97805" w14:textId="77777777" w:rsidTr="00F63A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14940DDA" w14:textId="4F4D2A50" w:rsidR="00223829" w:rsidRDefault="00223829" w:rsidP="00223829">
            <w:pPr>
              <w:pStyle w:val="BoldRed01"/>
            </w:pPr>
            <w:r>
              <w:t>Planning for benefits should consider uncertaint</w:t>
            </w:r>
            <w:r w:rsidR="00DC7829">
              <w:t>ies</w:t>
            </w:r>
            <w:r>
              <w:t xml:space="preserve"> that may affect their realisation. </w:t>
            </w:r>
          </w:p>
          <w:p w14:paraId="60C023E5" w14:textId="3DD9E591" w:rsidR="00223829" w:rsidRDefault="00223829" w:rsidP="00223829">
            <w:pPr>
              <w:pStyle w:val="BoldRed01"/>
            </w:pPr>
            <w:r>
              <w:t xml:space="preserve">Real </w:t>
            </w:r>
            <w:r w:rsidR="00E40AAD">
              <w:t>o</w:t>
            </w:r>
            <w:r>
              <w:t xml:space="preserve">ptions </w:t>
            </w:r>
            <w:r w:rsidR="00E40AAD">
              <w:t>a</w:t>
            </w:r>
            <w:r>
              <w:t xml:space="preserve">nalysis can be useful for some initiatives that have medium to long term implementation timeframes </w:t>
            </w:r>
            <w:r w:rsidR="00DC7829">
              <w:t xml:space="preserve">and are </w:t>
            </w:r>
            <w:r>
              <w:t>faced with significant uncertainties</w:t>
            </w:r>
            <w:r w:rsidR="00DC7829">
              <w:t xml:space="preserve">. </w:t>
            </w:r>
            <w:r>
              <w:t>R</w:t>
            </w:r>
            <w:r w:rsidR="00E40AAD">
              <w:t>eal options</w:t>
            </w:r>
            <w:r>
              <w:t xml:space="preserve"> can increase flexibility</w:t>
            </w:r>
            <w:r w:rsidR="00E40AAD">
              <w:t xml:space="preserve"> to change course when uncertainties become clearer, for example by allowing for changes to scope, timing, staging, or even abandonment.  </w:t>
            </w:r>
          </w:p>
          <w:p w14:paraId="60A33307" w14:textId="5EE36E97" w:rsidR="00223829" w:rsidRPr="00105853" w:rsidRDefault="00223829" w:rsidP="00223829">
            <w:pPr>
              <w:pStyle w:val="BoldRed01"/>
            </w:pPr>
            <w:r>
              <w:t xml:space="preserve">For more on </w:t>
            </w:r>
            <w:r w:rsidR="00E40AAD">
              <w:t xml:space="preserve">real options </w:t>
            </w:r>
            <w:r>
              <w:t xml:space="preserve">see the </w:t>
            </w:r>
            <w:hyperlink r:id="rId25" w:history="1">
              <w:r w:rsidRPr="00C200D0">
                <w:rPr>
                  <w:rStyle w:val="Hyperlink"/>
                  <w:bCs w:val="0"/>
                </w:rPr>
                <w:t>Cost-Benefit Analysis Guide</w:t>
              </w:r>
            </w:hyperlink>
            <w:r w:rsidR="00E40AAD">
              <w:t xml:space="preserve"> </w:t>
            </w:r>
            <w:r w:rsidR="00C200D0">
              <w:t>(</w:t>
            </w:r>
            <w:r w:rsidR="00E40AAD">
              <w:t>Appendix 4.4</w:t>
            </w:r>
            <w:r w:rsidR="00C200D0">
              <w:t>)</w:t>
            </w:r>
            <w:r>
              <w:t>.</w:t>
            </w:r>
          </w:p>
        </w:tc>
      </w:tr>
    </w:tbl>
    <w:p w14:paraId="78C1287B" w14:textId="62F91D2C" w:rsidR="00765A77" w:rsidRPr="00105853" w:rsidRDefault="001B65B1" w:rsidP="00C24440">
      <w:pPr>
        <w:pStyle w:val="BodyText"/>
      </w:pPr>
      <w:r>
        <w:t>[</w:t>
      </w:r>
      <w:r w:rsidR="00FB21C7">
        <w:t>Use t</w:t>
      </w:r>
      <w:r w:rsidR="005179A8">
        <w:t xml:space="preserve">he </w:t>
      </w:r>
      <w:r w:rsidR="00765A77" w:rsidRPr="00105853">
        <w:t>table below to:</w:t>
      </w:r>
    </w:p>
    <w:p w14:paraId="253AFCE2" w14:textId="77777777" w:rsidR="00765A77" w:rsidRPr="00105853" w:rsidRDefault="00765A77" w:rsidP="00FB21C7">
      <w:pPr>
        <w:pStyle w:val="BodyText"/>
      </w:pPr>
      <w:r w:rsidRPr="00105853">
        <w:t xml:space="preserve">Identify key uncertainties of the preferred option and their impacts on benefits realisation. </w:t>
      </w:r>
    </w:p>
    <w:p w14:paraId="630429DD" w14:textId="77777777" w:rsidR="00765A77" w:rsidRPr="00105853" w:rsidRDefault="00765A77" w:rsidP="00FB21C7">
      <w:pPr>
        <w:pStyle w:val="BodyText"/>
      </w:pPr>
      <w:r w:rsidRPr="00105853">
        <w:t>Outline key strategies to reduce uncertainty.</w:t>
      </w:r>
    </w:p>
    <w:p w14:paraId="31C6F33B" w14:textId="41E2A5B6" w:rsidR="00765A77" w:rsidRPr="00105853" w:rsidRDefault="00765A77" w:rsidP="00FB21C7">
      <w:pPr>
        <w:pStyle w:val="BodyText"/>
      </w:pPr>
      <w:r w:rsidRPr="00105853">
        <w:t>Summarise other options and their uncertainties.</w:t>
      </w:r>
      <w:r w:rsidR="0013427C">
        <w:t>]</w:t>
      </w:r>
    </w:p>
    <w:p w14:paraId="342406F1" w14:textId="2C31E8D2" w:rsidR="00DA0742" w:rsidRPr="004A525B" w:rsidRDefault="00DA0742" w:rsidP="004A525B">
      <w:pPr>
        <w:pStyle w:val="Caption"/>
        <w:keepNext/>
        <w:rPr>
          <w:color w:val="002664" w:themeColor="accent1"/>
        </w:rPr>
      </w:pPr>
      <w:r w:rsidRPr="004A525B">
        <w:rPr>
          <w:color w:val="002664" w:themeColor="accent1"/>
        </w:rPr>
        <w:lastRenderedPageBreak/>
        <w:t xml:space="preserve">Table 8: Real </w:t>
      </w:r>
      <w:r w:rsidR="00412D0C" w:rsidRPr="004A525B">
        <w:rPr>
          <w:color w:val="002664" w:themeColor="accent1"/>
        </w:rPr>
        <w:t>o</w:t>
      </w:r>
      <w:r w:rsidRPr="004A525B">
        <w:rPr>
          <w:color w:val="002664" w:themeColor="accent1"/>
        </w:rPr>
        <w:t xml:space="preserve">ptions </w:t>
      </w:r>
      <w:r w:rsidR="00412D0C" w:rsidRPr="004A525B">
        <w:rPr>
          <w:color w:val="002664" w:themeColor="accent1"/>
        </w:rPr>
        <w:t>a</w:t>
      </w:r>
      <w:r w:rsidRPr="004A525B">
        <w:rPr>
          <w:color w:val="002664" w:themeColor="accent1"/>
        </w:rPr>
        <w:t>nalysis</w:t>
      </w:r>
    </w:p>
    <w:tbl>
      <w:tblPr>
        <w:tblStyle w:val="ListTable3-Accent4"/>
        <w:tblW w:w="10693" w:type="dxa"/>
        <w:tblLook w:val="04A0" w:firstRow="1" w:lastRow="0" w:firstColumn="1" w:lastColumn="0" w:noHBand="0" w:noVBand="1"/>
        <w:tblCaption w:val="Table 8: Real options analysis"/>
        <w:tblDescription w:val="Preferred Option Strategies to reduce uncertainty KPI trigger Review date&#10;Uncertainty 1 [Insert text here.]  &#10;Uncertainty 2   &#10;Uncertainty 3   &#10;Overall assessment of option: Viable/Needs adjustments/Reconsider Option…&#10;Comments:&#10;&#10;"/>
      </w:tblPr>
      <w:tblGrid>
        <w:gridCol w:w="2122"/>
        <w:gridCol w:w="2835"/>
        <w:gridCol w:w="2693"/>
        <w:gridCol w:w="3043"/>
      </w:tblGrid>
      <w:tr w:rsidR="00874899" w:rsidRPr="00105853" w14:paraId="7C285071" w14:textId="77777777" w:rsidTr="008D6F7C">
        <w:trPr>
          <w:cnfStyle w:val="100000000000" w:firstRow="1" w:lastRow="0" w:firstColumn="0" w:lastColumn="0" w:oddVBand="0" w:evenVBand="0" w:oddHBand="0" w:evenHBand="0" w:firstRowFirstColumn="0" w:firstRowLastColumn="0" w:lastRowFirstColumn="0" w:lastRowLastColumn="0"/>
          <w:trHeight w:val="664"/>
        </w:trPr>
        <w:tc>
          <w:tcPr>
            <w:cnfStyle w:val="001000000100" w:firstRow="0" w:lastRow="0" w:firstColumn="1" w:lastColumn="0" w:oddVBand="0" w:evenVBand="0" w:oddHBand="0" w:evenHBand="0" w:firstRowFirstColumn="1" w:firstRowLastColumn="0" w:lastRowFirstColumn="0" w:lastRowLastColumn="0"/>
            <w:tcW w:w="2122" w:type="dxa"/>
          </w:tcPr>
          <w:p w14:paraId="0C7F2EB6" w14:textId="77777777" w:rsidR="00874899" w:rsidRPr="001B65B1" w:rsidRDefault="00874899" w:rsidP="004A525B">
            <w:pPr>
              <w:pStyle w:val="BodyText"/>
              <w:keepNext/>
              <w:rPr>
                <w:iCs/>
              </w:rPr>
            </w:pPr>
            <w:r w:rsidRPr="001B65B1">
              <w:rPr>
                <w:iCs/>
              </w:rPr>
              <w:t xml:space="preserve">Preferred </w:t>
            </w:r>
            <w:r>
              <w:rPr>
                <w:iCs/>
              </w:rPr>
              <w:t>o</w:t>
            </w:r>
            <w:r w:rsidRPr="001B65B1">
              <w:rPr>
                <w:iCs/>
              </w:rPr>
              <w:t>ption</w:t>
            </w:r>
          </w:p>
        </w:tc>
        <w:tc>
          <w:tcPr>
            <w:tcW w:w="2835" w:type="dxa"/>
          </w:tcPr>
          <w:p w14:paraId="062FAC3A" w14:textId="77777777" w:rsidR="00874899" w:rsidRPr="001B65B1" w:rsidRDefault="00874899" w:rsidP="004A525B">
            <w:pPr>
              <w:pStyle w:val="BodyText"/>
              <w:keepNext/>
              <w:cnfStyle w:val="100000000000" w:firstRow="1" w:lastRow="0" w:firstColumn="0" w:lastColumn="0" w:oddVBand="0" w:evenVBand="0" w:oddHBand="0" w:evenHBand="0" w:firstRowFirstColumn="0" w:firstRowLastColumn="0" w:lastRowFirstColumn="0" w:lastRowLastColumn="0"/>
              <w:rPr>
                <w:iCs/>
              </w:rPr>
            </w:pPr>
            <w:r w:rsidRPr="001B65B1">
              <w:rPr>
                <w:iCs/>
              </w:rPr>
              <w:t>Strategies to reduce uncertainty</w:t>
            </w:r>
          </w:p>
        </w:tc>
        <w:tc>
          <w:tcPr>
            <w:tcW w:w="2693" w:type="dxa"/>
          </w:tcPr>
          <w:p w14:paraId="6DEED1B5" w14:textId="77777777" w:rsidR="00874899" w:rsidRPr="00105853" w:rsidRDefault="00874899" w:rsidP="004A525B">
            <w:pPr>
              <w:pStyle w:val="BodyText"/>
              <w:keepNext/>
              <w:cnfStyle w:val="100000000000" w:firstRow="1" w:lastRow="0" w:firstColumn="0" w:lastColumn="0" w:oddVBand="0" w:evenVBand="0" w:oddHBand="0" w:evenHBand="0" w:firstRowFirstColumn="0" w:firstRowLastColumn="0" w:lastRowFirstColumn="0" w:lastRowLastColumn="0"/>
            </w:pPr>
            <w:r w:rsidRPr="00105853">
              <w:t>KPI trigger</w:t>
            </w:r>
          </w:p>
        </w:tc>
        <w:tc>
          <w:tcPr>
            <w:tcW w:w="3043" w:type="dxa"/>
          </w:tcPr>
          <w:p w14:paraId="7DF00622" w14:textId="77777777" w:rsidR="00874899" w:rsidRPr="001B65B1" w:rsidRDefault="00874899" w:rsidP="004A525B">
            <w:pPr>
              <w:pStyle w:val="BodyText"/>
              <w:keepNext/>
              <w:cnfStyle w:val="100000000000" w:firstRow="1" w:lastRow="0" w:firstColumn="0" w:lastColumn="0" w:oddVBand="0" w:evenVBand="0" w:oddHBand="0" w:evenHBand="0" w:firstRowFirstColumn="0" w:firstRowLastColumn="0" w:lastRowFirstColumn="0" w:lastRowLastColumn="0"/>
              <w:rPr>
                <w:iCs/>
              </w:rPr>
            </w:pPr>
            <w:r w:rsidRPr="00105853">
              <w:t>Review date</w:t>
            </w:r>
          </w:p>
        </w:tc>
      </w:tr>
      <w:tr w:rsidR="00874899" w:rsidRPr="00105853" w14:paraId="43A135B0" w14:textId="77777777" w:rsidTr="008D6F7C">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1A2F643" w14:textId="77777777" w:rsidR="00874899" w:rsidRPr="001B65B1" w:rsidRDefault="00874899" w:rsidP="004A525B">
            <w:pPr>
              <w:pStyle w:val="BodyText"/>
              <w:keepNext/>
              <w:rPr>
                <w:bCs w:val="0"/>
                <w:iCs/>
              </w:rPr>
            </w:pPr>
            <w:r w:rsidRPr="001B65B1">
              <w:rPr>
                <w:iCs/>
              </w:rPr>
              <w:t>[Uncertainty 1]</w:t>
            </w:r>
          </w:p>
        </w:tc>
        <w:tc>
          <w:tcPr>
            <w:tcW w:w="2835" w:type="dxa"/>
            <w:shd w:val="clear" w:color="auto" w:fill="FFFFFF" w:themeFill="background1"/>
          </w:tcPr>
          <w:p w14:paraId="53CE41E1" w14:textId="7B961437" w:rsidR="00874899" w:rsidRPr="001B65B1" w:rsidRDefault="00874899" w:rsidP="004A525B">
            <w:pPr>
              <w:pStyle w:val="BodyText"/>
              <w:keepNext/>
              <w:cnfStyle w:val="000000100000" w:firstRow="0" w:lastRow="0" w:firstColumn="0" w:lastColumn="0" w:oddVBand="0" w:evenVBand="0" w:oddHBand="1" w:evenHBand="0" w:firstRowFirstColumn="0" w:firstRowLastColumn="0" w:lastRowFirstColumn="0" w:lastRowLastColumn="0"/>
              <w:rPr>
                <w:iCs/>
              </w:rPr>
            </w:pPr>
            <w:r w:rsidRPr="00105853">
              <w:t>[Insert text here.]</w:t>
            </w:r>
          </w:p>
        </w:tc>
        <w:tc>
          <w:tcPr>
            <w:tcW w:w="2693" w:type="dxa"/>
            <w:shd w:val="clear" w:color="auto" w:fill="FFFFFF" w:themeFill="background1"/>
          </w:tcPr>
          <w:p w14:paraId="2AC230E7" w14:textId="77777777" w:rsidR="00874899" w:rsidRPr="001B65B1" w:rsidRDefault="00874899" w:rsidP="004A525B">
            <w:pPr>
              <w:pStyle w:val="BodyText"/>
              <w:keepNext/>
              <w:cnfStyle w:val="000000100000" w:firstRow="0" w:lastRow="0" w:firstColumn="0" w:lastColumn="0" w:oddVBand="0" w:evenVBand="0" w:oddHBand="1" w:evenHBand="0" w:firstRowFirstColumn="0" w:firstRowLastColumn="0" w:lastRowFirstColumn="0" w:lastRowLastColumn="0"/>
              <w:rPr>
                <w:iCs/>
              </w:rPr>
            </w:pPr>
          </w:p>
        </w:tc>
        <w:tc>
          <w:tcPr>
            <w:tcW w:w="3043" w:type="dxa"/>
            <w:shd w:val="clear" w:color="auto" w:fill="FFFFFF" w:themeFill="background1"/>
          </w:tcPr>
          <w:p w14:paraId="76DAD16D" w14:textId="77777777" w:rsidR="00874899" w:rsidRPr="001B65B1" w:rsidRDefault="00874899" w:rsidP="004A525B">
            <w:pPr>
              <w:pStyle w:val="BodyText"/>
              <w:keepNext/>
              <w:cnfStyle w:val="000000100000" w:firstRow="0" w:lastRow="0" w:firstColumn="0" w:lastColumn="0" w:oddVBand="0" w:evenVBand="0" w:oddHBand="1" w:evenHBand="0" w:firstRowFirstColumn="0" w:firstRowLastColumn="0" w:lastRowFirstColumn="0" w:lastRowLastColumn="0"/>
              <w:rPr>
                <w:iCs/>
              </w:rPr>
            </w:pPr>
          </w:p>
        </w:tc>
      </w:tr>
      <w:tr w:rsidR="00874899" w:rsidRPr="00105853" w14:paraId="5D267C08" w14:textId="77777777" w:rsidTr="008D6F7C">
        <w:trPr>
          <w:cnfStyle w:val="000000010000" w:firstRow="0" w:lastRow="0" w:firstColumn="0" w:lastColumn="0" w:oddVBand="0" w:evenVBand="0" w:oddHBand="0" w:evenHBand="1"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A957AC7" w14:textId="77777777" w:rsidR="00874899" w:rsidRPr="001B65B1" w:rsidRDefault="00874899" w:rsidP="00480F8C">
            <w:pPr>
              <w:pStyle w:val="BodyText"/>
              <w:keepNext/>
              <w:rPr>
                <w:bCs w:val="0"/>
                <w:iCs/>
              </w:rPr>
            </w:pPr>
          </w:p>
        </w:tc>
        <w:tc>
          <w:tcPr>
            <w:tcW w:w="2835" w:type="dxa"/>
            <w:shd w:val="clear" w:color="auto" w:fill="FFFFFF" w:themeFill="background1"/>
          </w:tcPr>
          <w:p w14:paraId="7393F5F6" w14:textId="77777777" w:rsidR="00874899" w:rsidRPr="001B65B1" w:rsidRDefault="00874899" w:rsidP="00480F8C">
            <w:pPr>
              <w:pStyle w:val="BodyText"/>
              <w:keepNext/>
              <w:cnfStyle w:val="000000010000" w:firstRow="0" w:lastRow="0" w:firstColumn="0" w:lastColumn="0" w:oddVBand="0" w:evenVBand="0" w:oddHBand="0" w:evenHBand="1" w:firstRowFirstColumn="0" w:firstRowLastColumn="0" w:lastRowFirstColumn="0" w:lastRowLastColumn="0"/>
              <w:rPr>
                <w:iCs/>
              </w:rPr>
            </w:pPr>
          </w:p>
        </w:tc>
        <w:tc>
          <w:tcPr>
            <w:tcW w:w="2693" w:type="dxa"/>
            <w:shd w:val="clear" w:color="auto" w:fill="FFFFFF" w:themeFill="background1"/>
          </w:tcPr>
          <w:p w14:paraId="0E4FDE20" w14:textId="77777777" w:rsidR="00874899" w:rsidRPr="001B65B1" w:rsidRDefault="00874899" w:rsidP="00480F8C">
            <w:pPr>
              <w:pStyle w:val="BodyText"/>
              <w:keepNext/>
              <w:cnfStyle w:val="000000010000" w:firstRow="0" w:lastRow="0" w:firstColumn="0" w:lastColumn="0" w:oddVBand="0" w:evenVBand="0" w:oddHBand="0" w:evenHBand="1" w:firstRowFirstColumn="0" w:firstRowLastColumn="0" w:lastRowFirstColumn="0" w:lastRowLastColumn="0"/>
              <w:rPr>
                <w:iCs/>
              </w:rPr>
            </w:pPr>
          </w:p>
        </w:tc>
        <w:tc>
          <w:tcPr>
            <w:tcW w:w="3043" w:type="dxa"/>
            <w:shd w:val="clear" w:color="auto" w:fill="FFFFFF" w:themeFill="background1"/>
          </w:tcPr>
          <w:p w14:paraId="29091990" w14:textId="77777777" w:rsidR="00874899" w:rsidRPr="001B65B1" w:rsidRDefault="00874899" w:rsidP="00480F8C">
            <w:pPr>
              <w:pStyle w:val="BodyText"/>
              <w:keepNext/>
              <w:cnfStyle w:val="000000010000" w:firstRow="0" w:lastRow="0" w:firstColumn="0" w:lastColumn="0" w:oddVBand="0" w:evenVBand="0" w:oddHBand="0" w:evenHBand="1" w:firstRowFirstColumn="0" w:firstRowLastColumn="0" w:lastRowFirstColumn="0" w:lastRowLastColumn="0"/>
              <w:rPr>
                <w:iCs/>
              </w:rPr>
            </w:pPr>
          </w:p>
        </w:tc>
      </w:tr>
      <w:tr w:rsidR="00874899" w:rsidRPr="00105853" w14:paraId="0FE33000" w14:textId="77777777" w:rsidTr="008D6F7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8712D21" w14:textId="77777777" w:rsidR="00874899" w:rsidRPr="001B65B1" w:rsidRDefault="00874899" w:rsidP="00480F8C">
            <w:pPr>
              <w:pStyle w:val="BodyText"/>
              <w:keepNext/>
              <w:rPr>
                <w:bCs w:val="0"/>
                <w:iCs/>
              </w:rPr>
            </w:pPr>
          </w:p>
        </w:tc>
        <w:tc>
          <w:tcPr>
            <w:tcW w:w="2835" w:type="dxa"/>
            <w:shd w:val="clear" w:color="auto" w:fill="FFFFFF" w:themeFill="background1"/>
          </w:tcPr>
          <w:p w14:paraId="18DD05E2" w14:textId="77777777" w:rsidR="00874899" w:rsidRPr="001B65B1" w:rsidRDefault="00874899" w:rsidP="00480F8C">
            <w:pPr>
              <w:pStyle w:val="BodyText"/>
              <w:keepNext/>
              <w:cnfStyle w:val="000000100000" w:firstRow="0" w:lastRow="0" w:firstColumn="0" w:lastColumn="0" w:oddVBand="0" w:evenVBand="0" w:oddHBand="1" w:evenHBand="0" w:firstRowFirstColumn="0" w:firstRowLastColumn="0" w:lastRowFirstColumn="0" w:lastRowLastColumn="0"/>
              <w:rPr>
                <w:iCs/>
              </w:rPr>
            </w:pPr>
          </w:p>
        </w:tc>
        <w:tc>
          <w:tcPr>
            <w:tcW w:w="2693" w:type="dxa"/>
            <w:shd w:val="clear" w:color="auto" w:fill="FFFFFF" w:themeFill="background1"/>
          </w:tcPr>
          <w:p w14:paraId="72378019" w14:textId="77777777" w:rsidR="00874899" w:rsidRPr="001B65B1" w:rsidRDefault="00874899" w:rsidP="00480F8C">
            <w:pPr>
              <w:pStyle w:val="BodyText"/>
              <w:keepNext/>
              <w:cnfStyle w:val="000000100000" w:firstRow="0" w:lastRow="0" w:firstColumn="0" w:lastColumn="0" w:oddVBand="0" w:evenVBand="0" w:oddHBand="1" w:evenHBand="0" w:firstRowFirstColumn="0" w:firstRowLastColumn="0" w:lastRowFirstColumn="0" w:lastRowLastColumn="0"/>
              <w:rPr>
                <w:iCs/>
              </w:rPr>
            </w:pPr>
          </w:p>
        </w:tc>
        <w:tc>
          <w:tcPr>
            <w:tcW w:w="3043" w:type="dxa"/>
            <w:shd w:val="clear" w:color="auto" w:fill="FFFFFF" w:themeFill="background1"/>
          </w:tcPr>
          <w:p w14:paraId="563A267B" w14:textId="77777777" w:rsidR="00874899" w:rsidRPr="001B65B1" w:rsidRDefault="00874899" w:rsidP="00480F8C">
            <w:pPr>
              <w:pStyle w:val="BodyText"/>
              <w:keepNext/>
              <w:cnfStyle w:val="000000100000" w:firstRow="0" w:lastRow="0" w:firstColumn="0" w:lastColumn="0" w:oddVBand="0" w:evenVBand="0" w:oddHBand="1" w:evenHBand="0" w:firstRowFirstColumn="0" w:firstRowLastColumn="0" w:lastRowFirstColumn="0" w:lastRowLastColumn="0"/>
              <w:rPr>
                <w:iCs/>
              </w:rPr>
            </w:pPr>
          </w:p>
        </w:tc>
      </w:tr>
      <w:tr w:rsidR="00874899" w:rsidRPr="00105853" w14:paraId="4901E128" w14:textId="77777777" w:rsidTr="008D6F7C">
        <w:trPr>
          <w:cnfStyle w:val="000000010000" w:firstRow="0" w:lastRow="0" w:firstColumn="0" w:lastColumn="0" w:oddVBand="0" w:evenVBand="0" w:oddHBand="0" w:evenHBand="1"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0693" w:type="dxa"/>
            <w:gridSpan w:val="4"/>
            <w:shd w:val="clear" w:color="auto" w:fill="CBEDFD" w:themeFill="accent2"/>
          </w:tcPr>
          <w:p w14:paraId="19B53862" w14:textId="77777777" w:rsidR="00874899" w:rsidRPr="001B65B1" w:rsidRDefault="00874899">
            <w:pPr>
              <w:pStyle w:val="BodyText"/>
              <w:rPr>
                <w:iCs/>
              </w:rPr>
            </w:pPr>
            <w:r w:rsidRPr="001B65B1">
              <w:rPr>
                <w:b/>
                <w:iCs/>
              </w:rPr>
              <w:t>Overall assessment of option</w:t>
            </w:r>
            <w:r w:rsidRPr="001B65B1">
              <w:rPr>
                <w:iCs/>
              </w:rPr>
              <w:t xml:space="preserve">: </w:t>
            </w:r>
            <w:r>
              <w:rPr>
                <w:iCs/>
              </w:rPr>
              <w:t>[v</w:t>
            </w:r>
            <w:r w:rsidRPr="001B65B1">
              <w:rPr>
                <w:iCs/>
              </w:rPr>
              <w:t>iable/</w:t>
            </w:r>
            <w:r>
              <w:rPr>
                <w:iCs/>
              </w:rPr>
              <w:t>n</w:t>
            </w:r>
            <w:r w:rsidRPr="001B65B1">
              <w:rPr>
                <w:iCs/>
              </w:rPr>
              <w:t>eeds adjustments/</w:t>
            </w:r>
            <w:r>
              <w:rPr>
                <w:iCs/>
              </w:rPr>
              <w:t>r</w:t>
            </w:r>
            <w:r w:rsidRPr="001B65B1">
              <w:rPr>
                <w:iCs/>
              </w:rPr>
              <w:t xml:space="preserve">econsider </w:t>
            </w:r>
            <w:r>
              <w:rPr>
                <w:iCs/>
              </w:rPr>
              <w:t>o</w:t>
            </w:r>
            <w:r w:rsidRPr="001B65B1">
              <w:rPr>
                <w:iCs/>
              </w:rPr>
              <w:t>ption</w:t>
            </w:r>
            <w:r>
              <w:rPr>
                <w:iCs/>
              </w:rPr>
              <w:t>/other]</w:t>
            </w:r>
          </w:p>
          <w:p w14:paraId="5840CCE9" w14:textId="77777777" w:rsidR="00874899" w:rsidRPr="001B65B1" w:rsidRDefault="00874899">
            <w:pPr>
              <w:pStyle w:val="BodyText"/>
              <w:rPr>
                <w:iCs/>
              </w:rPr>
            </w:pPr>
            <w:r>
              <w:rPr>
                <w:iCs/>
              </w:rPr>
              <w:t>[Add any c</w:t>
            </w:r>
            <w:r w:rsidRPr="001B65B1">
              <w:rPr>
                <w:iCs/>
              </w:rPr>
              <w:t>omments</w:t>
            </w:r>
            <w:r>
              <w:rPr>
                <w:iCs/>
              </w:rPr>
              <w:t>.]</w:t>
            </w:r>
          </w:p>
        </w:tc>
      </w:tr>
    </w:tbl>
    <w:p w14:paraId="169B033D" w14:textId="77777777" w:rsidR="00874899" w:rsidRDefault="00874899" w:rsidP="00874899">
      <w:pPr>
        <w:pStyle w:val="BodyText"/>
      </w:pPr>
    </w:p>
    <w:tbl>
      <w:tblPr>
        <w:tblStyle w:val="ListTable3-Accent6"/>
        <w:tblW w:w="5000" w:type="pct"/>
        <w:tblLook w:val="04A0" w:firstRow="1" w:lastRow="0" w:firstColumn="1" w:lastColumn="0" w:noHBand="0" w:noVBand="1"/>
        <w:tblCaption w:val="Checklist"/>
        <w:tblDescription w:val="Checklist Completed&#10;Develop real options where relevant and appropriate to the initiative.        ☐"/>
      </w:tblPr>
      <w:tblGrid>
        <w:gridCol w:w="8681"/>
        <w:gridCol w:w="1513"/>
      </w:tblGrid>
      <w:tr w:rsidR="00874899" w:rsidRPr="00105853" w14:paraId="4C13AFC8" w14:textId="77777777" w:rsidTr="005F67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1D060A65" w14:textId="47927AD7" w:rsidR="00874899" w:rsidRPr="00105853" w:rsidRDefault="00874899">
            <w:pPr>
              <w:pStyle w:val="BodyText"/>
              <w:rPr>
                <w:color w:val="6B0A1C" w:themeColor="text2" w:themeShade="80"/>
              </w:rPr>
            </w:pPr>
            <w:r w:rsidRPr="00105853">
              <w:rPr>
                <w:color w:val="6B0A1C" w:themeColor="text2" w:themeShade="80"/>
              </w:rPr>
              <w:t>Checklist</w:t>
            </w:r>
          </w:p>
        </w:tc>
        <w:tc>
          <w:tcPr>
            <w:tcW w:w="1432" w:type="dxa"/>
          </w:tcPr>
          <w:p w14:paraId="0BC97ED7" w14:textId="77777777" w:rsidR="00874899" w:rsidRPr="00105853" w:rsidRDefault="00874899">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105853">
              <w:rPr>
                <w:color w:val="6B0A1C" w:themeColor="text2" w:themeShade="80"/>
              </w:rPr>
              <w:t>Completed</w:t>
            </w:r>
          </w:p>
        </w:tc>
      </w:tr>
      <w:tr w:rsidR="00874899" w:rsidRPr="00105853" w14:paraId="3FF396A5" w14:textId="77777777" w:rsidTr="005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2A4B75E8" w14:textId="77777777" w:rsidR="00874899" w:rsidRPr="00321ADD" w:rsidDel="004C792C" w:rsidRDefault="00874899">
            <w:pPr>
              <w:pStyle w:val="ListBullet"/>
              <w:rPr>
                <w:color w:val="630019"/>
              </w:rPr>
            </w:pPr>
            <w:r w:rsidRPr="00593829">
              <w:rPr>
                <w:color w:val="630019"/>
              </w:rPr>
              <w:t>Develop real options where relevant and appropriate to the initiative.</w:t>
            </w:r>
            <w:r>
              <w:rPr>
                <w:color w:val="630019"/>
              </w:rPr>
              <w:t xml:space="preserve"> </w:t>
            </w:r>
          </w:p>
        </w:tc>
        <w:tc>
          <w:tcPr>
            <w:tcW w:w="1432" w:type="dxa"/>
          </w:tcPr>
          <w:p w14:paraId="2BF70E7D" w14:textId="12A3D0B4" w:rsidR="00874899" w:rsidRPr="00105853" w:rsidRDefault="00D54C94" w:rsidP="005F670A">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1516828908"/>
                <w14:checkbox>
                  <w14:checked w14:val="0"/>
                  <w14:checkedState w14:val="2612" w14:font="MS Gothic"/>
                  <w14:uncheckedState w14:val="2610" w14:font="MS Gothic"/>
                </w14:checkbox>
              </w:sdtPr>
              <w:sdtEndPr/>
              <w:sdtContent>
                <w:r w:rsidR="00874899" w:rsidRPr="00105853">
                  <w:rPr>
                    <w:rFonts w:ascii="MS Gothic" w:eastAsia="MS Gothic" w:hAnsi="MS Gothic"/>
                    <w:color w:val="6B0A1C" w:themeColor="text2" w:themeShade="80"/>
                  </w:rPr>
                  <w:t>☐</w:t>
                </w:r>
              </w:sdtContent>
            </w:sdt>
          </w:p>
        </w:tc>
      </w:tr>
    </w:tbl>
    <w:p w14:paraId="3D626A95" w14:textId="77777777" w:rsidR="00874899" w:rsidRPr="00874899" w:rsidRDefault="00874899" w:rsidP="00874899">
      <w:pPr>
        <w:pStyle w:val="BodyText"/>
      </w:pPr>
    </w:p>
    <w:p w14:paraId="6181FCCE" w14:textId="182E6B65" w:rsidR="005A2BEF" w:rsidRPr="00C55B38" w:rsidRDefault="00CF23BA" w:rsidP="00CA4AAF">
      <w:pPr>
        <w:pStyle w:val="Heading2"/>
        <w:rPr>
          <w:color w:val="002664" w:themeColor="background2"/>
        </w:rPr>
      </w:pPr>
      <w:bookmarkStart w:id="66" w:name="_Toc188971548"/>
      <w:r w:rsidRPr="00C55B38">
        <w:rPr>
          <w:color w:val="002664" w:themeColor="background2"/>
        </w:rPr>
        <w:t>Benefits risk register</w:t>
      </w:r>
      <w:bookmarkEnd w:id="66"/>
    </w:p>
    <w:tbl>
      <w:tblPr>
        <w:tblStyle w:val="ListTable3-Accent4"/>
        <w:tblW w:w="5000" w:type="pct"/>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Look w:val="04A0" w:firstRow="1" w:lastRow="0" w:firstColumn="1" w:lastColumn="0" w:noHBand="0" w:noVBand="1"/>
        <w:tblCaption w:val="Instructions"/>
        <w:tblDescription w:val="Instructions&#10;Briefly summarise the investment decision and the selected option. Identify and highlight any areas where analysis in the business case has changed because of this decision, particularly regarding the initiative’s objectives, scope and expected benefits.&#10;"/>
      </w:tblPr>
      <w:tblGrid>
        <w:gridCol w:w="10194"/>
      </w:tblGrid>
      <w:tr w:rsidR="00371F78" w:rsidRPr="00105853" w14:paraId="54F5A187" w14:textId="77777777" w:rsidTr="00F977E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shd w:val="clear" w:color="auto" w:fill="FFE6EA" w:themeFill="accent6"/>
          </w:tcPr>
          <w:p w14:paraId="56BABD1B" w14:textId="77777777" w:rsidR="00371F78" w:rsidRPr="00105853" w:rsidRDefault="00371F78" w:rsidP="00F977E8">
            <w:pPr>
              <w:pStyle w:val="BoldRed01"/>
            </w:pPr>
            <w:r>
              <w:t>Quick tips</w:t>
            </w:r>
          </w:p>
        </w:tc>
      </w:tr>
      <w:tr w:rsidR="00371F78" w:rsidRPr="00105853" w14:paraId="705BA803" w14:textId="77777777" w:rsidTr="00F977E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0974AC15" w14:textId="088F15D5" w:rsidR="00371F78" w:rsidRDefault="00371F78" w:rsidP="00371F78">
            <w:pPr>
              <w:pStyle w:val="BoldRed01"/>
            </w:pPr>
            <w:r>
              <w:t>The focus is on identifying the risks that may impact on the successful achievement of the benefits. Benefit risks should be included in the</w:t>
            </w:r>
            <w:r w:rsidR="00E40AAD">
              <w:t xml:space="preserve"> benefits management</w:t>
            </w:r>
            <w:r>
              <w:t xml:space="preserve"> plan and managed </w:t>
            </w:r>
            <w:r w:rsidR="00E40AAD">
              <w:t xml:space="preserve">as part of the initiatives overall risk management framework and register.  </w:t>
            </w:r>
          </w:p>
          <w:p w14:paraId="0E1C57A9" w14:textId="5BFA679C" w:rsidR="00371F78" w:rsidRPr="00105853" w:rsidRDefault="00371F78" w:rsidP="006A0B9B">
            <w:pPr>
              <w:pStyle w:val="BoldRed01"/>
            </w:pPr>
            <w:r w:rsidRPr="00371F78">
              <w:rPr>
                <w:bCs w:val="0"/>
              </w:rPr>
              <w:t>Risks to benefits will change throughout the project’s life and should be reviewed regularly so mitigating actions can be updated and assigned.</w:t>
            </w:r>
          </w:p>
        </w:tc>
      </w:tr>
    </w:tbl>
    <w:p w14:paraId="74D252A8" w14:textId="5D79B619" w:rsidR="00891E84" w:rsidRDefault="00891E84" w:rsidP="000D4B40">
      <w:pPr>
        <w:pStyle w:val="BodyText"/>
      </w:pPr>
    </w:p>
    <w:tbl>
      <w:tblPr>
        <w:tblStyle w:val="ListTable3-Accent6"/>
        <w:tblW w:w="5000" w:type="pct"/>
        <w:tblLook w:val="04A0" w:firstRow="1" w:lastRow="0" w:firstColumn="1" w:lastColumn="0" w:noHBand="0" w:noVBand="1"/>
        <w:tblCaption w:val="Checklist"/>
        <w:tblDescription w:val="Checklist Completed&#10;Complete the benefits risk register below. Alternatively, benefit risks can be integrated into the broader risk register from the Business Case template.        ☐"/>
      </w:tblPr>
      <w:tblGrid>
        <w:gridCol w:w="8681"/>
        <w:gridCol w:w="1513"/>
      </w:tblGrid>
      <w:tr w:rsidR="00891E84" w:rsidRPr="00105853" w14:paraId="7865C17A" w14:textId="77777777" w:rsidTr="005F67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7560161B" w14:textId="0718CD5E" w:rsidR="00891E84" w:rsidRPr="00105853" w:rsidRDefault="00891E84">
            <w:pPr>
              <w:pStyle w:val="BodyText"/>
              <w:rPr>
                <w:color w:val="6B0A1C" w:themeColor="text2" w:themeShade="80"/>
              </w:rPr>
            </w:pPr>
            <w:r w:rsidRPr="00105853">
              <w:rPr>
                <w:color w:val="6B0A1C" w:themeColor="text2" w:themeShade="80"/>
              </w:rPr>
              <w:t>Checklist</w:t>
            </w:r>
          </w:p>
        </w:tc>
        <w:tc>
          <w:tcPr>
            <w:tcW w:w="1432" w:type="dxa"/>
          </w:tcPr>
          <w:p w14:paraId="023CFA94" w14:textId="77777777" w:rsidR="00891E84" w:rsidRPr="00105853" w:rsidRDefault="00891E84">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105853">
              <w:rPr>
                <w:color w:val="6B0A1C" w:themeColor="text2" w:themeShade="80"/>
              </w:rPr>
              <w:t>Completed</w:t>
            </w:r>
          </w:p>
        </w:tc>
      </w:tr>
      <w:tr w:rsidR="00891E84" w:rsidRPr="00105853" w14:paraId="4553B49E" w14:textId="77777777" w:rsidTr="005F6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72BC4A9F" w14:textId="65B9DC1A" w:rsidR="00891E84" w:rsidRPr="00A3535D" w:rsidRDefault="00891E84">
            <w:pPr>
              <w:pStyle w:val="ListBullet"/>
              <w:rPr>
                <w:color w:val="630019"/>
              </w:rPr>
            </w:pPr>
            <w:r w:rsidRPr="00A3535D">
              <w:rPr>
                <w:color w:val="630019"/>
              </w:rPr>
              <w:t>Complete the benefits risk register</w:t>
            </w:r>
            <w:r w:rsidR="00E40AAD">
              <w:rPr>
                <w:color w:val="630019"/>
              </w:rPr>
              <w:t xml:space="preserve"> table</w:t>
            </w:r>
            <w:r w:rsidRPr="00A3535D">
              <w:rPr>
                <w:color w:val="630019"/>
              </w:rPr>
              <w:t xml:space="preserve">. </w:t>
            </w:r>
          </w:p>
          <w:p w14:paraId="3C87BCDC" w14:textId="1DE0BB0E" w:rsidR="00891E84" w:rsidRPr="00105853" w:rsidDel="004C792C" w:rsidRDefault="00891E84">
            <w:pPr>
              <w:pStyle w:val="ListBullet"/>
            </w:pPr>
            <w:r w:rsidRPr="00A3535D">
              <w:rPr>
                <w:color w:val="630019"/>
              </w:rPr>
              <w:t xml:space="preserve">Alternatively, </w:t>
            </w:r>
            <w:r>
              <w:rPr>
                <w:color w:val="630019"/>
              </w:rPr>
              <w:t xml:space="preserve">integrate </w:t>
            </w:r>
            <w:r w:rsidRPr="00A3535D">
              <w:rPr>
                <w:color w:val="630019"/>
              </w:rPr>
              <w:t xml:space="preserve">benefit risks into the </w:t>
            </w:r>
            <w:r w:rsidR="00E40AAD">
              <w:rPr>
                <w:color w:val="630019"/>
              </w:rPr>
              <w:t xml:space="preserve">overall initiative </w:t>
            </w:r>
            <w:r w:rsidRPr="00A3535D">
              <w:rPr>
                <w:color w:val="630019"/>
              </w:rPr>
              <w:t>risk register</w:t>
            </w:r>
            <w:r w:rsidR="00E40AAD">
              <w:rPr>
                <w:color w:val="630019"/>
              </w:rPr>
              <w:t xml:space="preserve"> and provide a link or attachment</w:t>
            </w:r>
            <w:r w:rsidRPr="00A3535D">
              <w:rPr>
                <w:color w:val="630019"/>
              </w:rPr>
              <w:t>.</w:t>
            </w:r>
            <w:r>
              <w:rPr>
                <w:color w:val="630019"/>
              </w:rPr>
              <w:t xml:space="preserve"> </w:t>
            </w:r>
          </w:p>
        </w:tc>
        <w:tc>
          <w:tcPr>
            <w:tcW w:w="1432" w:type="dxa"/>
          </w:tcPr>
          <w:p w14:paraId="3E650A94" w14:textId="3705BD7A" w:rsidR="00891E84" w:rsidRPr="00105853" w:rsidRDefault="00D54C94" w:rsidP="005F670A">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1044598209"/>
                <w14:checkbox>
                  <w14:checked w14:val="0"/>
                  <w14:checkedState w14:val="2612" w14:font="MS Gothic"/>
                  <w14:uncheckedState w14:val="2610" w14:font="MS Gothic"/>
                </w14:checkbox>
              </w:sdtPr>
              <w:sdtEndPr/>
              <w:sdtContent>
                <w:r w:rsidR="00891E84" w:rsidRPr="00105853">
                  <w:rPr>
                    <w:rFonts w:ascii="MS Gothic" w:eastAsia="MS Gothic" w:hAnsi="MS Gothic"/>
                    <w:color w:val="6B0A1C" w:themeColor="text2" w:themeShade="80"/>
                  </w:rPr>
                  <w:t>☐</w:t>
                </w:r>
              </w:sdtContent>
            </w:sdt>
          </w:p>
        </w:tc>
      </w:tr>
    </w:tbl>
    <w:p w14:paraId="5170F47C" w14:textId="77777777" w:rsidR="00891E84" w:rsidRPr="00105853" w:rsidRDefault="00891E84" w:rsidP="000D4B40">
      <w:pPr>
        <w:pStyle w:val="BodyText"/>
      </w:pPr>
    </w:p>
    <w:p w14:paraId="21D76E97" w14:textId="77777777" w:rsidR="00AA3D29" w:rsidRPr="00105853" w:rsidRDefault="00AA3D29" w:rsidP="000D4B40">
      <w:pPr>
        <w:pStyle w:val="BodyText"/>
      </w:pPr>
    </w:p>
    <w:p w14:paraId="1DCCFA40" w14:textId="30990DEC" w:rsidR="00FF1057" w:rsidRPr="00105853" w:rsidRDefault="00FF1057">
      <w:pPr>
        <w:suppressAutoHyphens w:val="0"/>
        <w:spacing w:after="160" w:line="259" w:lineRule="auto"/>
        <w:sectPr w:rsidR="00FF1057" w:rsidRPr="00105853" w:rsidSect="00126D46">
          <w:pgSz w:w="11906" w:h="16838" w:code="9"/>
          <w:pgMar w:top="851" w:right="851" w:bottom="851" w:left="851" w:header="397" w:footer="454" w:gutter="0"/>
          <w:cols w:space="708"/>
          <w:docGrid w:linePitch="360"/>
        </w:sectPr>
      </w:pPr>
    </w:p>
    <w:p w14:paraId="16FDA60E" w14:textId="38F0B506" w:rsidR="00AD36D0" w:rsidRPr="004A525B" w:rsidRDefault="00AD36D0" w:rsidP="00AD36D0">
      <w:pPr>
        <w:pStyle w:val="Caption"/>
        <w:rPr>
          <w:color w:val="002664" w:themeColor="accent1"/>
        </w:rPr>
      </w:pPr>
      <w:bookmarkStart w:id="67" w:name="_Ref172627640"/>
      <w:bookmarkStart w:id="68" w:name="_Ref175748998"/>
      <w:bookmarkStart w:id="69" w:name="_Toc155881309"/>
      <w:r w:rsidRPr="004A525B">
        <w:rPr>
          <w:color w:val="002664" w:themeColor="accent1"/>
        </w:rPr>
        <w:lastRenderedPageBreak/>
        <w:t>Table</w:t>
      </w:r>
      <w:bookmarkEnd w:id="67"/>
      <w:r w:rsidRPr="004A525B">
        <w:rPr>
          <w:color w:val="002664" w:themeColor="accent1"/>
        </w:rPr>
        <w:t xml:space="preserve"> </w:t>
      </w:r>
      <w:bookmarkEnd w:id="68"/>
      <w:r w:rsidRPr="004A525B">
        <w:rPr>
          <w:color w:val="002664" w:themeColor="accent1"/>
        </w:rPr>
        <w:t xml:space="preserve">9: </w:t>
      </w:r>
      <w:bookmarkEnd w:id="69"/>
      <w:r w:rsidRPr="004A525B">
        <w:rPr>
          <w:color w:val="002664" w:themeColor="accent1"/>
        </w:rPr>
        <w:t>Summary of key risks to benefits template</w:t>
      </w:r>
    </w:p>
    <w:tbl>
      <w:tblPr>
        <w:tblStyle w:val="ListTable3-Accent4"/>
        <w:tblW w:w="0" w:type="auto"/>
        <w:tblLayout w:type="fixed"/>
        <w:tblLook w:val="04A0" w:firstRow="1" w:lastRow="0" w:firstColumn="1" w:lastColumn="0" w:noHBand="0" w:noVBand="1"/>
        <w:tblCaption w:val="Table 9: Summary of key risks to benefits template"/>
        <w:tblDescription w:val="Name of risk  Description Benefit impacted Benefit ID Mitigation actions Responsibility Risk analysis&#10;      Likelihood Consequence (benefit priority) Residual risk after mitigation&#10;Risks to benefits realisation [Insert text here.] [Insert text here.] [Insert text here.] [Insert text here.]  Choose an item.&#10;Choose an item.&#10;Choose an item.Variations in forecasts      Choose an item.&#10;Choose an item.&#10;Choose an item.      Choose an item.&#10;Choose an item.&#10;Choose an item."/>
      </w:tblPr>
      <w:tblGrid>
        <w:gridCol w:w="1413"/>
        <w:gridCol w:w="1417"/>
        <w:gridCol w:w="1701"/>
        <w:gridCol w:w="1560"/>
        <w:gridCol w:w="1842"/>
        <w:gridCol w:w="1701"/>
        <w:gridCol w:w="1687"/>
        <w:gridCol w:w="1881"/>
        <w:gridCol w:w="1842"/>
      </w:tblGrid>
      <w:tr w:rsidR="00714073" w:rsidRPr="00105853" w14:paraId="7069C64B" w14:textId="77777777" w:rsidTr="007140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vMerge w:val="restart"/>
          </w:tcPr>
          <w:p w14:paraId="1BD81791" w14:textId="77777777" w:rsidR="00AD36D0" w:rsidRPr="00105853" w:rsidRDefault="00AD36D0" w:rsidP="00AD36D0">
            <w:pPr>
              <w:pStyle w:val="BodyText"/>
              <w:rPr>
                <w:sz w:val="20"/>
                <w:szCs w:val="20"/>
              </w:rPr>
            </w:pPr>
            <w:bookmarkStart w:id="70" w:name="_Ref172708616"/>
            <w:r w:rsidRPr="00105853">
              <w:rPr>
                <w:sz w:val="20"/>
                <w:szCs w:val="20"/>
              </w:rPr>
              <w:t xml:space="preserve">Name of risk </w:t>
            </w:r>
          </w:p>
        </w:tc>
        <w:tc>
          <w:tcPr>
            <w:tcW w:w="1417" w:type="dxa"/>
            <w:vMerge w:val="restart"/>
          </w:tcPr>
          <w:p w14:paraId="4C0CDD28" w14:textId="77777777" w:rsidR="00AD36D0" w:rsidRPr="00105853" w:rsidRDefault="00AD36D0" w:rsidP="006314CF">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sidRPr="00105853">
              <w:rPr>
                <w:sz w:val="20"/>
                <w:szCs w:val="20"/>
              </w:rPr>
              <w:t>Description</w:t>
            </w:r>
          </w:p>
        </w:tc>
        <w:tc>
          <w:tcPr>
            <w:tcW w:w="1701" w:type="dxa"/>
            <w:vMerge w:val="restart"/>
          </w:tcPr>
          <w:p w14:paraId="248D2C50" w14:textId="77777777" w:rsidR="00AD36D0" w:rsidRPr="00105853" w:rsidRDefault="00AD36D0" w:rsidP="006314CF">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sidRPr="00105853">
              <w:rPr>
                <w:sz w:val="20"/>
                <w:szCs w:val="20"/>
              </w:rPr>
              <w:t>Benefit impacted</w:t>
            </w:r>
          </w:p>
        </w:tc>
        <w:tc>
          <w:tcPr>
            <w:tcW w:w="1560" w:type="dxa"/>
            <w:vMerge w:val="restart"/>
          </w:tcPr>
          <w:p w14:paraId="56E9B84D" w14:textId="77777777" w:rsidR="00AD36D0" w:rsidRPr="00105853" w:rsidRDefault="00AD36D0" w:rsidP="006314CF">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sidRPr="00105853">
              <w:rPr>
                <w:sz w:val="20"/>
                <w:szCs w:val="20"/>
              </w:rPr>
              <w:t>Benefit ID</w:t>
            </w:r>
          </w:p>
        </w:tc>
        <w:tc>
          <w:tcPr>
            <w:tcW w:w="1842" w:type="dxa"/>
            <w:vMerge w:val="restart"/>
          </w:tcPr>
          <w:p w14:paraId="5F504780" w14:textId="77777777" w:rsidR="00AD36D0" w:rsidRPr="00105853" w:rsidRDefault="00AD36D0" w:rsidP="006314CF">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sidRPr="00105853">
              <w:rPr>
                <w:sz w:val="20"/>
                <w:szCs w:val="20"/>
              </w:rPr>
              <w:t>Mitigation actions</w:t>
            </w:r>
          </w:p>
        </w:tc>
        <w:tc>
          <w:tcPr>
            <w:tcW w:w="1701" w:type="dxa"/>
            <w:vMerge w:val="restart"/>
          </w:tcPr>
          <w:p w14:paraId="25D3D810" w14:textId="308C7D11" w:rsidR="00AD36D0" w:rsidRPr="00105853" w:rsidRDefault="00AD36D0" w:rsidP="006314CF">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sidRPr="00105853">
              <w:rPr>
                <w:sz w:val="20"/>
                <w:szCs w:val="20"/>
              </w:rPr>
              <w:t>Responsibility</w:t>
            </w:r>
          </w:p>
        </w:tc>
        <w:tc>
          <w:tcPr>
            <w:tcW w:w="5410" w:type="dxa"/>
            <w:gridSpan w:val="3"/>
          </w:tcPr>
          <w:p w14:paraId="4B149A21" w14:textId="77777777" w:rsidR="00AD36D0" w:rsidRPr="00105853" w:rsidRDefault="00AD36D0" w:rsidP="00AD36D0">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105853">
              <w:rPr>
                <w:sz w:val="20"/>
                <w:szCs w:val="20"/>
              </w:rPr>
              <w:t>Risk analysis</w:t>
            </w:r>
          </w:p>
        </w:tc>
      </w:tr>
      <w:tr w:rsidR="00AD36D0" w:rsidRPr="00105853" w14:paraId="35C91EF3" w14:textId="77777777" w:rsidTr="0071407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8CE0FF" w:themeFill="accent4"/>
          </w:tcPr>
          <w:p w14:paraId="24E91113" w14:textId="77777777" w:rsidR="00AD36D0" w:rsidRPr="00105853" w:rsidRDefault="00AD36D0" w:rsidP="00AD36D0">
            <w:pPr>
              <w:pStyle w:val="BodyText"/>
              <w:rPr>
                <w:sz w:val="20"/>
                <w:szCs w:val="20"/>
              </w:rPr>
            </w:pPr>
          </w:p>
        </w:tc>
        <w:tc>
          <w:tcPr>
            <w:tcW w:w="1417" w:type="dxa"/>
            <w:vMerge/>
            <w:shd w:val="clear" w:color="auto" w:fill="8CE0FF" w:themeFill="accent4"/>
          </w:tcPr>
          <w:p w14:paraId="1C40DA0D" w14:textId="77777777" w:rsidR="00AD36D0" w:rsidRPr="00105853" w:rsidRDefault="00AD36D0"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vMerge/>
            <w:shd w:val="clear" w:color="auto" w:fill="8CE0FF" w:themeFill="accent4"/>
          </w:tcPr>
          <w:p w14:paraId="7EF9D785" w14:textId="77777777" w:rsidR="00AD36D0" w:rsidRPr="00105853" w:rsidRDefault="00AD36D0"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vMerge/>
            <w:shd w:val="clear" w:color="auto" w:fill="8CE0FF" w:themeFill="accent4"/>
          </w:tcPr>
          <w:p w14:paraId="51CE0F5D" w14:textId="77777777" w:rsidR="00AD36D0" w:rsidRPr="00105853" w:rsidRDefault="00AD36D0"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842" w:type="dxa"/>
            <w:vMerge/>
            <w:shd w:val="clear" w:color="auto" w:fill="8CE0FF" w:themeFill="accent4"/>
          </w:tcPr>
          <w:p w14:paraId="69303AF9" w14:textId="77777777" w:rsidR="00AD36D0" w:rsidRPr="00105853" w:rsidRDefault="00AD36D0"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vMerge/>
            <w:shd w:val="clear" w:color="auto" w:fill="8CE0FF" w:themeFill="accent4"/>
          </w:tcPr>
          <w:p w14:paraId="7A535AA4" w14:textId="77777777" w:rsidR="00AD36D0" w:rsidRPr="00105853" w:rsidRDefault="00AD36D0"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687" w:type="dxa"/>
            <w:shd w:val="clear" w:color="auto" w:fill="8CE0FF" w:themeFill="accent4"/>
          </w:tcPr>
          <w:p w14:paraId="6AC92CE7" w14:textId="77777777" w:rsidR="00AD36D0" w:rsidRPr="00834C7D" w:rsidRDefault="00AD36D0" w:rsidP="00AD36D0">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sidRPr="00834C7D">
              <w:rPr>
                <w:b/>
                <w:bCs/>
                <w:sz w:val="20"/>
                <w:szCs w:val="20"/>
              </w:rPr>
              <w:t>Likelihood</w:t>
            </w:r>
          </w:p>
        </w:tc>
        <w:tc>
          <w:tcPr>
            <w:tcW w:w="1881" w:type="dxa"/>
            <w:shd w:val="clear" w:color="auto" w:fill="8CE0FF" w:themeFill="accent4"/>
          </w:tcPr>
          <w:p w14:paraId="42CC8657" w14:textId="77777777" w:rsidR="00AD36D0" w:rsidRPr="00834C7D" w:rsidRDefault="00AD36D0" w:rsidP="00AD36D0">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sidRPr="00834C7D">
              <w:rPr>
                <w:b/>
                <w:bCs/>
                <w:sz w:val="20"/>
                <w:szCs w:val="20"/>
              </w:rPr>
              <w:t>Consequence (benefit priority)</w:t>
            </w:r>
          </w:p>
        </w:tc>
        <w:tc>
          <w:tcPr>
            <w:tcW w:w="1842" w:type="dxa"/>
            <w:shd w:val="clear" w:color="auto" w:fill="8CE0FF" w:themeFill="accent4"/>
          </w:tcPr>
          <w:p w14:paraId="3B4A8B27" w14:textId="77777777" w:rsidR="00AD36D0" w:rsidRPr="00834C7D" w:rsidRDefault="00AD36D0" w:rsidP="00AD36D0">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sidRPr="00834C7D">
              <w:rPr>
                <w:b/>
                <w:bCs/>
                <w:sz w:val="20"/>
                <w:szCs w:val="20"/>
              </w:rPr>
              <w:t>Residual risk after mitigation</w:t>
            </w:r>
          </w:p>
        </w:tc>
      </w:tr>
      <w:tr w:rsidR="00714073" w:rsidRPr="00105853" w14:paraId="165305FE" w14:textId="77777777" w:rsidTr="007140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FB52A90" w14:textId="77777777" w:rsidR="00AD36D0" w:rsidRPr="00105853" w:rsidRDefault="00AD36D0" w:rsidP="00AD36D0">
            <w:pPr>
              <w:pStyle w:val="BodyText"/>
              <w:rPr>
                <w:sz w:val="20"/>
                <w:szCs w:val="20"/>
              </w:rPr>
            </w:pPr>
            <w:r w:rsidRPr="00105853">
              <w:rPr>
                <w:sz w:val="20"/>
                <w:szCs w:val="20"/>
              </w:rPr>
              <w:t>Risks to benefits realisation</w:t>
            </w:r>
          </w:p>
        </w:tc>
        <w:tc>
          <w:tcPr>
            <w:tcW w:w="1417" w:type="dxa"/>
          </w:tcPr>
          <w:p w14:paraId="642ED1CB"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05853">
              <w:rPr>
                <w:sz w:val="20"/>
                <w:szCs w:val="20"/>
              </w:rPr>
              <w:t>[Insert text here.]</w:t>
            </w:r>
          </w:p>
        </w:tc>
        <w:tc>
          <w:tcPr>
            <w:tcW w:w="1701" w:type="dxa"/>
          </w:tcPr>
          <w:p w14:paraId="73333FC5"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05853">
              <w:rPr>
                <w:sz w:val="20"/>
                <w:szCs w:val="20"/>
              </w:rPr>
              <w:t>[Insert text here.]</w:t>
            </w:r>
          </w:p>
        </w:tc>
        <w:tc>
          <w:tcPr>
            <w:tcW w:w="1560" w:type="dxa"/>
          </w:tcPr>
          <w:p w14:paraId="10225F68"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05853">
              <w:rPr>
                <w:sz w:val="20"/>
                <w:szCs w:val="20"/>
              </w:rPr>
              <w:t>[Insert text here.]</w:t>
            </w:r>
          </w:p>
        </w:tc>
        <w:tc>
          <w:tcPr>
            <w:tcW w:w="1842" w:type="dxa"/>
          </w:tcPr>
          <w:p w14:paraId="11B2CF8F"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05853">
              <w:rPr>
                <w:sz w:val="20"/>
                <w:szCs w:val="20"/>
              </w:rPr>
              <w:t>[Insert text here.]</w:t>
            </w:r>
          </w:p>
        </w:tc>
        <w:tc>
          <w:tcPr>
            <w:tcW w:w="1701" w:type="dxa"/>
          </w:tcPr>
          <w:p w14:paraId="13D14BF6"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p>
        </w:tc>
        <w:sdt>
          <w:sdtPr>
            <w:rPr>
              <w:sz w:val="20"/>
              <w:szCs w:val="20"/>
            </w:rPr>
            <w:id w:val="884761340"/>
            <w:placeholder>
              <w:docPart w:val="FE34B0100D7245488C061B21F1179BDD"/>
            </w:placeholder>
            <w:showingPlcHdr/>
            <w:dropDownList>
              <w:listItem w:value="Choose level"/>
              <w:listItem w:displayText="Rare" w:value="Rare"/>
              <w:listItem w:displayText="Unlikely" w:value="Unlikely"/>
              <w:listItem w:displayText="Possible" w:value="Possible"/>
              <w:listItem w:displayText="Likely" w:value="Likely"/>
              <w:listItem w:displayText="Almost Certain" w:value="Almost Certain"/>
            </w:dropDownList>
          </w:sdtPr>
          <w:sdtEndPr/>
          <w:sdtContent>
            <w:tc>
              <w:tcPr>
                <w:tcW w:w="1687" w:type="dxa"/>
              </w:tcPr>
              <w:p w14:paraId="5F5BD9E2"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05853">
                  <w:rPr>
                    <w:sz w:val="20"/>
                    <w:szCs w:val="20"/>
                  </w:rPr>
                  <w:t>Choose an item.</w:t>
                </w:r>
              </w:p>
            </w:tc>
          </w:sdtContent>
        </w:sdt>
        <w:sdt>
          <w:sdtPr>
            <w:rPr>
              <w:sz w:val="20"/>
              <w:szCs w:val="20"/>
            </w:rPr>
            <w:id w:val="1417831202"/>
            <w:placeholder>
              <w:docPart w:val="AE2BA0DF17F1459FBA657644206D5C65"/>
            </w:placeholder>
            <w:showingPlcHdr/>
            <w:dropDownList>
              <w:listItem w:value="Choose level"/>
              <w:listItem w:displayText="Insignificant" w:value="Insignificant"/>
              <w:listItem w:displayText="Minor" w:value="Minor"/>
              <w:listItem w:displayText="Moderate" w:value="Moderate"/>
              <w:listItem w:displayText="Major" w:value="Major"/>
              <w:listItem w:displayText="Extreme" w:value="Extreme"/>
            </w:dropDownList>
          </w:sdtPr>
          <w:sdtEndPr/>
          <w:sdtContent>
            <w:tc>
              <w:tcPr>
                <w:tcW w:w="1881" w:type="dxa"/>
              </w:tcPr>
              <w:p w14:paraId="61C291CF"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05853">
                  <w:rPr>
                    <w:sz w:val="20"/>
                    <w:szCs w:val="20"/>
                  </w:rPr>
                  <w:t>Choose an item.</w:t>
                </w:r>
              </w:p>
            </w:tc>
          </w:sdtContent>
        </w:sdt>
        <w:sdt>
          <w:sdtPr>
            <w:rPr>
              <w:sz w:val="20"/>
              <w:szCs w:val="20"/>
            </w:rPr>
            <w:id w:val="-1380319570"/>
            <w:placeholder>
              <w:docPart w:val="BE4FA61E94F44C898667E1B92743E9CC"/>
            </w:placeholder>
            <w:showingPlcHdr/>
            <w:dropDownList>
              <w:listItem w:value="Choose level"/>
              <w:listItem w:displayText="Low" w:value="Low"/>
              <w:listItem w:displayText="Moderate" w:value="Moderate"/>
              <w:listItem w:displayText="High" w:value="High"/>
              <w:listItem w:displayText="Very High" w:value="Very High"/>
            </w:dropDownList>
          </w:sdtPr>
          <w:sdtEndPr/>
          <w:sdtContent>
            <w:tc>
              <w:tcPr>
                <w:tcW w:w="1842" w:type="dxa"/>
              </w:tcPr>
              <w:p w14:paraId="0060A2D2"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05853">
                  <w:rPr>
                    <w:sz w:val="20"/>
                    <w:szCs w:val="20"/>
                  </w:rPr>
                  <w:t>Choose an item.</w:t>
                </w:r>
              </w:p>
            </w:tc>
          </w:sdtContent>
        </w:sdt>
      </w:tr>
      <w:tr w:rsidR="00714073" w:rsidRPr="00105853" w14:paraId="22D26FB5" w14:textId="77777777" w:rsidTr="00714073">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413" w:type="dxa"/>
          </w:tcPr>
          <w:p w14:paraId="0A19A17E" w14:textId="77777777" w:rsidR="00AD36D0" w:rsidRPr="00105853" w:rsidRDefault="00AD36D0" w:rsidP="00AD36D0">
            <w:pPr>
              <w:pStyle w:val="BodyText"/>
              <w:rPr>
                <w:sz w:val="20"/>
                <w:szCs w:val="20"/>
              </w:rPr>
            </w:pPr>
            <w:r w:rsidRPr="00105853">
              <w:rPr>
                <w:sz w:val="20"/>
                <w:szCs w:val="20"/>
              </w:rPr>
              <w:t>Variations in forecasts</w:t>
            </w:r>
          </w:p>
        </w:tc>
        <w:tc>
          <w:tcPr>
            <w:tcW w:w="1417" w:type="dxa"/>
          </w:tcPr>
          <w:p w14:paraId="145513CF" w14:textId="77777777" w:rsidR="00AD36D0" w:rsidRPr="00105853" w:rsidRDefault="00AD36D0"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1EE5983E" w14:textId="77777777" w:rsidR="00AD36D0" w:rsidRPr="00105853" w:rsidRDefault="00AD36D0"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tcPr>
          <w:p w14:paraId="690E365A" w14:textId="77777777" w:rsidR="00AD36D0" w:rsidRPr="00105853" w:rsidRDefault="00AD36D0"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842" w:type="dxa"/>
          </w:tcPr>
          <w:p w14:paraId="61481713" w14:textId="77777777" w:rsidR="00AD36D0" w:rsidRPr="00105853" w:rsidRDefault="00AD36D0"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25AA21D3" w14:textId="77777777" w:rsidR="00AD36D0" w:rsidRPr="00105853" w:rsidRDefault="00AD36D0"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687" w:type="dxa"/>
          </w:tcPr>
          <w:p w14:paraId="0AE0610A" w14:textId="77777777" w:rsidR="00AD36D0" w:rsidRPr="00105853" w:rsidRDefault="00D54C94"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1068728468"/>
                <w:placeholder>
                  <w:docPart w:val="F29A7C4945E54A5C953D8F637ABF4C6D"/>
                </w:placeholder>
                <w:showingPlcHdr/>
                <w:dropDownList>
                  <w:listItem w:value="Choose level"/>
                  <w:listItem w:displayText="Rare" w:value="Rare"/>
                  <w:listItem w:displayText="Unlikely" w:value="Unlikely"/>
                  <w:listItem w:displayText="Possible" w:value="Possible"/>
                  <w:listItem w:displayText="Likely" w:value="Likely"/>
                  <w:listItem w:displayText="Almost Certain" w:value="Almost Certain"/>
                </w:dropDownList>
              </w:sdtPr>
              <w:sdtEndPr/>
              <w:sdtContent>
                <w:r w:rsidR="00AD36D0" w:rsidRPr="00105853">
                  <w:rPr>
                    <w:sz w:val="20"/>
                    <w:szCs w:val="20"/>
                  </w:rPr>
                  <w:t>Choose an item.</w:t>
                </w:r>
              </w:sdtContent>
            </w:sdt>
          </w:p>
        </w:tc>
        <w:tc>
          <w:tcPr>
            <w:tcW w:w="1881" w:type="dxa"/>
          </w:tcPr>
          <w:p w14:paraId="5CF777C0" w14:textId="77777777" w:rsidR="00AD36D0" w:rsidRPr="00105853" w:rsidRDefault="00D54C94"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1637860190"/>
                <w:placeholder>
                  <w:docPart w:val="C889896C76EC46929039BD3B39DB917A"/>
                </w:placeholder>
                <w:showingPlcHdr/>
                <w:dropDownList>
                  <w:listItem w:value="Choose level"/>
                  <w:listItem w:displayText="Insignificant" w:value="Insignificant"/>
                  <w:listItem w:displayText="Minor" w:value="Minor"/>
                  <w:listItem w:displayText="Moderate" w:value="Moderate"/>
                  <w:listItem w:displayText="Major" w:value="Major"/>
                  <w:listItem w:displayText="Extreme" w:value="Extreme"/>
                </w:dropDownList>
              </w:sdtPr>
              <w:sdtEndPr/>
              <w:sdtContent>
                <w:r w:rsidR="00AD36D0" w:rsidRPr="00105853">
                  <w:rPr>
                    <w:sz w:val="20"/>
                    <w:szCs w:val="20"/>
                  </w:rPr>
                  <w:t>Choose an item.</w:t>
                </w:r>
              </w:sdtContent>
            </w:sdt>
          </w:p>
        </w:tc>
        <w:sdt>
          <w:sdtPr>
            <w:rPr>
              <w:sz w:val="20"/>
              <w:szCs w:val="20"/>
            </w:rPr>
            <w:id w:val="267357059"/>
            <w:placeholder>
              <w:docPart w:val="575F4F64A9054AAAA40448DA28229725"/>
            </w:placeholder>
            <w:showingPlcHdr/>
            <w:dropDownList>
              <w:listItem w:value="Choose level"/>
              <w:listItem w:displayText="Low" w:value="Low"/>
              <w:listItem w:displayText="Moderate" w:value="Moderate"/>
              <w:listItem w:displayText="High" w:value="High"/>
              <w:listItem w:displayText="Very High" w:value="Very High"/>
            </w:dropDownList>
          </w:sdtPr>
          <w:sdtEndPr/>
          <w:sdtContent>
            <w:tc>
              <w:tcPr>
                <w:tcW w:w="1842" w:type="dxa"/>
              </w:tcPr>
              <w:p w14:paraId="1CB9E6A8" w14:textId="77777777" w:rsidR="00AD36D0" w:rsidRPr="00105853" w:rsidRDefault="00AD36D0" w:rsidP="00AD36D0">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05853">
                  <w:rPr>
                    <w:sz w:val="20"/>
                    <w:szCs w:val="20"/>
                  </w:rPr>
                  <w:t>Choose an item.</w:t>
                </w:r>
              </w:p>
            </w:tc>
          </w:sdtContent>
        </w:sdt>
      </w:tr>
      <w:tr w:rsidR="00714073" w:rsidRPr="00105853" w14:paraId="2D4D412E" w14:textId="77777777" w:rsidTr="00714073">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413" w:type="dxa"/>
          </w:tcPr>
          <w:p w14:paraId="7E1440D3" w14:textId="77777777" w:rsidR="00AD36D0" w:rsidRPr="00105853" w:rsidRDefault="00AD36D0" w:rsidP="00AD36D0">
            <w:pPr>
              <w:pStyle w:val="BodyText"/>
              <w:rPr>
                <w:sz w:val="20"/>
                <w:szCs w:val="20"/>
              </w:rPr>
            </w:pPr>
          </w:p>
        </w:tc>
        <w:tc>
          <w:tcPr>
            <w:tcW w:w="1417" w:type="dxa"/>
          </w:tcPr>
          <w:p w14:paraId="6A07E931"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701" w:type="dxa"/>
          </w:tcPr>
          <w:p w14:paraId="4C89F775"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tcPr>
          <w:p w14:paraId="63E72A9A"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842" w:type="dxa"/>
          </w:tcPr>
          <w:p w14:paraId="365A53C0"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701" w:type="dxa"/>
          </w:tcPr>
          <w:p w14:paraId="424BC59D"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687" w:type="dxa"/>
          </w:tcPr>
          <w:p w14:paraId="6FE90235" w14:textId="77777777" w:rsidR="00AD36D0" w:rsidRPr="00105853" w:rsidRDefault="00D54C94"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2070643901"/>
                <w:placeholder>
                  <w:docPart w:val="C75824CEAB5B4115AB2006B55FB8432B"/>
                </w:placeholder>
                <w:showingPlcHdr/>
                <w:dropDownList>
                  <w:listItem w:value="Choose level"/>
                  <w:listItem w:displayText="Rare" w:value="Rare"/>
                  <w:listItem w:displayText="Unlikely" w:value="Unlikely"/>
                  <w:listItem w:displayText="Possible" w:value="Possible"/>
                  <w:listItem w:displayText="Likely" w:value="Likely"/>
                  <w:listItem w:displayText="Almost Certain" w:value="Almost Certain"/>
                </w:dropDownList>
              </w:sdtPr>
              <w:sdtEndPr/>
              <w:sdtContent>
                <w:r w:rsidR="00AD36D0" w:rsidRPr="00105853">
                  <w:rPr>
                    <w:sz w:val="20"/>
                    <w:szCs w:val="20"/>
                  </w:rPr>
                  <w:t>Choose an item.</w:t>
                </w:r>
              </w:sdtContent>
            </w:sdt>
          </w:p>
        </w:tc>
        <w:tc>
          <w:tcPr>
            <w:tcW w:w="1881" w:type="dxa"/>
          </w:tcPr>
          <w:p w14:paraId="590693DA" w14:textId="77777777" w:rsidR="00AD36D0" w:rsidRPr="00105853" w:rsidRDefault="00D54C94"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sdt>
              <w:sdtPr>
                <w:rPr>
                  <w:sz w:val="20"/>
                  <w:szCs w:val="20"/>
                </w:rPr>
                <w:id w:val="549882907"/>
                <w:placeholder>
                  <w:docPart w:val="5E3BE353AB2D4B37968008415DF727AE"/>
                </w:placeholder>
                <w:showingPlcHdr/>
                <w:dropDownList>
                  <w:listItem w:value="Choose level"/>
                  <w:listItem w:displayText="Insignificant" w:value="Insignificant"/>
                  <w:listItem w:displayText="Minor" w:value="Minor"/>
                  <w:listItem w:displayText="Moderate" w:value="Moderate"/>
                  <w:listItem w:displayText="Major" w:value="Major"/>
                  <w:listItem w:displayText="Extreme" w:value="Extreme"/>
                </w:dropDownList>
              </w:sdtPr>
              <w:sdtEndPr/>
              <w:sdtContent>
                <w:r w:rsidR="00AD36D0" w:rsidRPr="00105853">
                  <w:rPr>
                    <w:sz w:val="20"/>
                    <w:szCs w:val="20"/>
                  </w:rPr>
                  <w:t>Choose an item.</w:t>
                </w:r>
              </w:sdtContent>
            </w:sdt>
          </w:p>
        </w:tc>
        <w:sdt>
          <w:sdtPr>
            <w:rPr>
              <w:sz w:val="20"/>
              <w:szCs w:val="20"/>
            </w:rPr>
            <w:id w:val="1098825658"/>
            <w:placeholder>
              <w:docPart w:val="81DC268F399B498A92A5F3CAAD73EE8D"/>
            </w:placeholder>
            <w:showingPlcHdr/>
            <w:dropDownList>
              <w:listItem w:value="Choose level"/>
              <w:listItem w:displayText="Low" w:value="Low"/>
              <w:listItem w:displayText="Moderate" w:value="Moderate"/>
              <w:listItem w:displayText="High" w:value="High"/>
              <w:listItem w:displayText="Very High" w:value="Very High"/>
            </w:dropDownList>
          </w:sdtPr>
          <w:sdtEndPr/>
          <w:sdtContent>
            <w:tc>
              <w:tcPr>
                <w:tcW w:w="1842" w:type="dxa"/>
              </w:tcPr>
              <w:p w14:paraId="6C6301E9" w14:textId="77777777" w:rsidR="00AD36D0" w:rsidRPr="00105853" w:rsidRDefault="00AD36D0" w:rsidP="00AD36D0">
                <w:pPr>
                  <w:pStyle w:val="BodyText"/>
                  <w:cnfStyle w:val="000000010000" w:firstRow="0" w:lastRow="0" w:firstColumn="0" w:lastColumn="0" w:oddVBand="0" w:evenVBand="0" w:oddHBand="0" w:evenHBand="1" w:firstRowFirstColumn="0" w:firstRowLastColumn="0" w:lastRowFirstColumn="0" w:lastRowLastColumn="0"/>
                  <w:rPr>
                    <w:sz w:val="20"/>
                    <w:szCs w:val="20"/>
                  </w:rPr>
                </w:pPr>
                <w:r w:rsidRPr="00105853">
                  <w:rPr>
                    <w:sz w:val="20"/>
                    <w:szCs w:val="20"/>
                  </w:rPr>
                  <w:t>Choose an item.</w:t>
                </w:r>
              </w:p>
            </w:tc>
          </w:sdtContent>
        </w:sdt>
      </w:tr>
    </w:tbl>
    <w:p w14:paraId="07CA4D2B" w14:textId="38168DBA" w:rsidR="00AD36D0" w:rsidRPr="00105853" w:rsidRDefault="00AD36D0" w:rsidP="00AD36D0">
      <w:pPr>
        <w:pStyle w:val="Caption"/>
      </w:pPr>
      <w:r w:rsidRPr="00105853">
        <w:t>Table 10: Risk rating matrix</w:t>
      </w:r>
      <w:bookmarkEnd w:id="70"/>
      <w:r w:rsidRPr="00105853">
        <w:rPr>
          <w:vertAlign w:val="superscript"/>
        </w:rPr>
        <w:footnoteReference w:id="2"/>
      </w:r>
    </w:p>
    <w:tbl>
      <w:tblPr>
        <w:tblStyle w:val="TableGrid"/>
        <w:tblW w:w="0" w:type="auto"/>
        <w:tblLook w:val="04A0" w:firstRow="1" w:lastRow="0" w:firstColumn="1" w:lastColumn="0" w:noHBand="0" w:noVBand="1"/>
        <w:tblCaption w:val="Tabel 10: Risk rating matrix"/>
        <w:tblDescription w:val=" Consequence&#10;Likelihood  Level 1 - Insignificant Level 2 - Minor Level 3 – Moderate Level 4 – Major Level 5 - Extreme&#10; 1 – Rare Low Low Low Medium Medium&#10; 2 – Unlikely Low Low Low Medium High&#10; 3 – Possible Low Medium Medium Medium High&#10; 4 – Likely Low Medium Medium High Very High&#10; 5 – Almost Certain Medium Medium High Very High Very High&#10;&#10;"/>
      </w:tblPr>
      <w:tblGrid>
        <w:gridCol w:w="728"/>
        <w:gridCol w:w="2244"/>
        <w:gridCol w:w="2430"/>
        <w:gridCol w:w="2431"/>
        <w:gridCol w:w="2431"/>
        <w:gridCol w:w="2431"/>
        <w:gridCol w:w="2431"/>
      </w:tblGrid>
      <w:tr w:rsidR="00AD36D0" w:rsidRPr="00105853" w14:paraId="2CA20680" w14:textId="77777777" w:rsidTr="00073840">
        <w:tc>
          <w:tcPr>
            <w:tcW w:w="728" w:type="dxa"/>
            <w:shd w:val="clear" w:color="auto" w:fill="F06982" w:themeFill="text2" w:themeFillTint="99"/>
          </w:tcPr>
          <w:p w14:paraId="76FF1AB9" w14:textId="77777777" w:rsidR="00AD36D0" w:rsidRPr="00105853" w:rsidRDefault="00AD36D0" w:rsidP="00AD36D0">
            <w:pPr>
              <w:pStyle w:val="BodyText"/>
              <w:rPr>
                <w:sz w:val="20"/>
                <w:szCs w:val="20"/>
              </w:rPr>
            </w:pPr>
          </w:p>
        </w:tc>
        <w:tc>
          <w:tcPr>
            <w:tcW w:w="14398" w:type="dxa"/>
            <w:gridSpan w:val="6"/>
            <w:shd w:val="clear" w:color="auto" w:fill="F06982" w:themeFill="text2" w:themeFillTint="99"/>
          </w:tcPr>
          <w:p w14:paraId="33B11C93" w14:textId="77777777" w:rsidR="00AD36D0" w:rsidRPr="00834C7D" w:rsidRDefault="00AD36D0" w:rsidP="00834C7D">
            <w:pPr>
              <w:pStyle w:val="BodyText"/>
              <w:jc w:val="both"/>
              <w:rPr>
                <w:b/>
                <w:bCs/>
                <w:sz w:val="20"/>
                <w:szCs w:val="20"/>
              </w:rPr>
            </w:pPr>
            <w:r w:rsidRPr="00834C7D">
              <w:rPr>
                <w:b/>
                <w:bCs/>
                <w:sz w:val="20"/>
                <w:szCs w:val="20"/>
              </w:rPr>
              <w:t>Consequence</w:t>
            </w:r>
          </w:p>
        </w:tc>
      </w:tr>
      <w:tr w:rsidR="00AD36D0" w:rsidRPr="00105853" w14:paraId="4A52EED0" w14:textId="77777777" w:rsidTr="00714073">
        <w:trPr>
          <w:trHeight w:val="245"/>
        </w:trPr>
        <w:tc>
          <w:tcPr>
            <w:tcW w:w="728" w:type="dxa"/>
            <w:vMerge w:val="restart"/>
            <w:shd w:val="clear" w:color="auto" w:fill="F06982" w:themeFill="text2" w:themeFillTint="99"/>
            <w:textDirection w:val="btLr"/>
          </w:tcPr>
          <w:p w14:paraId="5EE020D5" w14:textId="77777777" w:rsidR="00AD36D0" w:rsidRPr="00834C7D" w:rsidRDefault="00AD36D0" w:rsidP="006314CF">
            <w:pPr>
              <w:pStyle w:val="BodyText"/>
              <w:jc w:val="center"/>
              <w:rPr>
                <w:b/>
                <w:bCs/>
                <w:sz w:val="20"/>
                <w:szCs w:val="20"/>
              </w:rPr>
            </w:pPr>
            <w:r w:rsidRPr="00834C7D">
              <w:rPr>
                <w:b/>
                <w:bCs/>
                <w:sz w:val="20"/>
                <w:szCs w:val="20"/>
              </w:rPr>
              <w:t>Likelihood</w:t>
            </w:r>
          </w:p>
        </w:tc>
        <w:tc>
          <w:tcPr>
            <w:tcW w:w="2244" w:type="dxa"/>
            <w:shd w:val="clear" w:color="auto" w:fill="F59BAC" w:themeFill="text2" w:themeFillTint="66"/>
          </w:tcPr>
          <w:p w14:paraId="57587E65" w14:textId="77777777" w:rsidR="00AD36D0" w:rsidRPr="00105853" w:rsidRDefault="00AD36D0" w:rsidP="00AD36D0">
            <w:pPr>
              <w:pStyle w:val="BodyText"/>
              <w:rPr>
                <w:sz w:val="20"/>
                <w:szCs w:val="20"/>
              </w:rPr>
            </w:pPr>
          </w:p>
        </w:tc>
        <w:tc>
          <w:tcPr>
            <w:tcW w:w="2430" w:type="dxa"/>
            <w:shd w:val="clear" w:color="auto" w:fill="F59BAC" w:themeFill="text2" w:themeFillTint="66"/>
          </w:tcPr>
          <w:p w14:paraId="78F5BB8F" w14:textId="7610260E" w:rsidR="00AD36D0" w:rsidRPr="00834C7D" w:rsidRDefault="00AD36D0" w:rsidP="00AD36D0">
            <w:pPr>
              <w:pStyle w:val="BodyText"/>
              <w:rPr>
                <w:b/>
                <w:bCs/>
                <w:sz w:val="20"/>
                <w:szCs w:val="20"/>
              </w:rPr>
            </w:pPr>
            <w:r w:rsidRPr="00834C7D">
              <w:rPr>
                <w:b/>
                <w:bCs/>
                <w:sz w:val="20"/>
                <w:szCs w:val="20"/>
              </w:rPr>
              <w:t xml:space="preserve">Level 1 </w:t>
            </w:r>
            <w:r w:rsidR="007D5120" w:rsidRPr="00834C7D">
              <w:rPr>
                <w:b/>
                <w:bCs/>
                <w:sz w:val="20"/>
                <w:szCs w:val="20"/>
              </w:rPr>
              <w:t>–</w:t>
            </w:r>
            <w:r w:rsidRPr="00834C7D">
              <w:rPr>
                <w:b/>
                <w:bCs/>
                <w:sz w:val="20"/>
                <w:szCs w:val="20"/>
              </w:rPr>
              <w:t xml:space="preserve"> </w:t>
            </w:r>
            <w:r w:rsidR="007D5120" w:rsidRPr="00834C7D">
              <w:rPr>
                <w:b/>
                <w:bCs/>
                <w:sz w:val="20"/>
                <w:szCs w:val="20"/>
              </w:rPr>
              <w:t>i</w:t>
            </w:r>
            <w:r w:rsidRPr="00834C7D">
              <w:rPr>
                <w:b/>
                <w:bCs/>
                <w:sz w:val="20"/>
                <w:szCs w:val="20"/>
              </w:rPr>
              <w:t>nsignificant</w:t>
            </w:r>
          </w:p>
        </w:tc>
        <w:tc>
          <w:tcPr>
            <w:tcW w:w="2431" w:type="dxa"/>
            <w:shd w:val="clear" w:color="auto" w:fill="F59BAC" w:themeFill="text2" w:themeFillTint="66"/>
          </w:tcPr>
          <w:p w14:paraId="0629591C" w14:textId="68BC57F3" w:rsidR="00AD36D0" w:rsidRPr="00834C7D" w:rsidRDefault="00AD36D0" w:rsidP="00AD36D0">
            <w:pPr>
              <w:pStyle w:val="BodyText"/>
              <w:rPr>
                <w:b/>
                <w:bCs/>
                <w:sz w:val="20"/>
                <w:szCs w:val="20"/>
              </w:rPr>
            </w:pPr>
            <w:r w:rsidRPr="00834C7D">
              <w:rPr>
                <w:b/>
                <w:bCs/>
                <w:sz w:val="20"/>
                <w:szCs w:val="20"/>
              </w:rPr>
              <w:t xml:space="preserve">Level 2 </w:t>
            </w:r>
            <w:r w:rsidR="007D5120" w:rsidRPr="00834C7D">
              <w:rPr>
                <w:b/>
                <w:bCs/>
                <w:sz w:val="20"/>
                <w:szCs w:val="20"/>
              </w:rPr>
              <w:t>–</w:t>
            </w:r>
            <w:r w:rsidRPr="00834C7D">
              <w:rPr>
                <w:b/>
                <w:bCs/>
                <w:sz w:val="20"/>
                <w:szCs w:val="20"/>
              </w:rPr>
              <w:t xml:space="preserve"> </w:t>
            </w:r>
            <w:r w:rsidR="007D5120" w:rsidRPr="00834C7D">
              <w:rPr>
                <w:b/>
                <w:bCs/>
                <w:sz w:val="20"/>
                <w:szCs w:val="20"/>
              </w:rPr>
              <w:t>m</w:t>
            </w:r>
            <w:r w:rsidRPr="00834C7D">
              <w:rPr>
                <w:b/>
                <w:bCs/>
                <w:sz w:val="20"/>
                <w:szCs w:val="20"/>
              </w:rPr>
              <w:t>inor</w:t>
            </w:r>
          </w:p>
        </w:tc>
        <w:tc>
          <w:tcPr>
            <w:tcW w:w="2431" w:type="dxa"/>
            <w:shd w:val="clear" w:color="auto" w:fill="F59BAC" w:themeFill="text2" w:themeFillTint="66"/>
          </w:tcPr>
          <w:p w14:paraId="7B4C39E5" w14:textId="72397F7D" w:rsidR="00AD36D0" w:rsidRPr="00834C7D" w:rsidRDefault="00AD36D0" w:rsidP="00AD36D0">
            <w:pPr>
              <w:pStyle w:val="BodyText"/>
              <w:rPr>
                <w:b/>
                <w:bCs/>
                <w:sz w:val="20"/>
                <w:szCs w:val="20"/>
              </w:rPr>
            </w:pPr>
            <w:r w:rsidRPr="00834C7D">
              <w:rPr>
                <w:b/>
                <w:bCs/>
                <w:sz w:val="20"/>
                <w:szCs w:val="20"/>
              </w:rPr>
              <w:t xml:space="preserve">Level 3 – </w:t>
            </w:r>
            <w:r w:rsidR="007D5120" w:rsidRPr="00834C7D">
              <w:rPr>
                <w:b/>
                <w:bCs/>
                <w:sz w:val="20"/>
                <w:szCs w:val="20"/>
              </w:rPr>
              <w:t>m</w:t>
            </w:r>
            <w:r w:rsidRPr="00834C7D">
              <w:rPr>
                <w:b/>
                <w:bCs/>
                <w:sz w:val="20"/>
                <w:szCs w:val="20"/>
              </w:rPr>
              <w:t>oderate</w:t>
            </w:r>
          </w:p>
        </w:tc>
        <w:tc>
          <w:tcPr>
            <w:tcW w:w="2431" w:type="dxa"/>
            <w:shd w:val="clear" w:color="auto" w:fill="F59BAC" w:themeFill="text2" w:themeFillTint="66"/>
          </w:tcPr>
          <w:p w14:paraId="36560545" w14:textId="13D68447" w:rsidR="00AD36D0" w:rsidRPr="00834C7D" w:rsidRDefault="00AD36D0" w:rsidP="00AD36D0">
            <w:pPr>
              <w:pStyle w:val="BodyText"/>
              <w:rPr>
                <w:b/>
                <w:bCs/>
                <w:sz w:val="20"/>
                <w:szCs w:val="20"/>
              </w:rPr>
            </w:pPr>
            <w:r w:rsidRPr="00834C7D">
              <w:rPr>
                <w:b/>
                <w:bCs/>
                <w:sz w:val="20"/>
                <w:szCs w:val="20"/>
              </w:rPr>
              <w:t xml:space="preserve">Level 4 – </w:t>
            </w:r>
            <w:r w:rsidR="007D5120" w:rsidRPr="00834C7D">
              <w:rPr>
                <w:b/>
                <w:bCs/>
                <w:sz w:val="20"/>
                <w:szCs w:val="20"/>
              </w:rPr>
              <w:t>m</w:t>
            </w:r>
            <w:r w:rsidRPr="00834C7D">
              <w:rPr>
                <w:b/>
                <w:bCs/>
                <w:sz w:val="20"/>
                <w:szCs w:val="20"/>
              </w:rPr>
              <w:t>ajor</w:t>
            </w:r>
          </w:p>
        </w:tc>
        <w:tc>
          <w:tcPr>
            <w:tcW w:w="2431" w:type="dxa"/>
            <w:shd w:val="clear" w:color="auto" w:fill="F59BAC" w:themeFill="text2" w:themeFillTint="66"/>
          </w:tcPr>
          <w:p w14:paraId="1D15044E" w14:textId="3D475DA4" w:rsidR="00AD36D0" w:rsidRPr="00834C7D" w:rsidRDefault="00AD36D0" w:rsidP="00AD36D0">
            <w:pPr>
              <w:pStyle w:val="BodyText"/>
              <w:rPr>
                <w:b/>
                <w:bCs/>
                <w:sz w:val="20"/>
                <w:szCs w:val="20"/>
              </w:rPr>
            </w:pPr>
            <w:r w:rsidRPr="00834C7D">
              <w:rPr>
                <w:b/>
                <w:bCs/>
                <w:sz w:val="20"/>
                <w:szCs w:val="20"/>
              </w:rPr>
              <w:t xml:space="preserve">Level 5 </w:t>
            </w:r>
            <w:r w:rsidR="007D5120" w:rsidRPr="00105853">
              <w:rPr>
                <w:sz w:val="20"/>
                <w:szCs w:val="20"/>
              </w:rPr>
              <w:t>–</w:t>
            </w:r>
            <w:r w:rsidRPr="00834C7D">
              <w:rPr>
                <w:b/>
                <w:bCs/>
                <w:sz w:val="20"/>
                <w:szCs w:val="20"/>
              </w:rPr>
              <w:t xml:space="preserve"> </w:t>
            </w:r>
            <w:r w:rsidR="007D5120">
              <w:rPr>
                <w:b/>
                <w:bCs/>
                <w:sz w:val="20"/>
                <w:szCs w:val="20"/>
              </w:rPr>
              <w:t>e</w:t>
            </w:r>
            <w:r w:rsidRPr="00834C7D">
              <w:rPr>
                <w:b/>
                <w:bCs/>
                <w:sz w:val="20"/>
                <w:szCs w:val="20"/>
              </w:rPr>
              <w:t>xtreme</w:t>
            </w:r>
          </w:p>
        </w:tc>
      </w:tr>
      <w:tr w:rsidR="00AD36D0" w:rsidRPr="00105853" w14:paraId="6F39FC0F" w14:textId="77777777" w:rsidTr="00073840">
        <w:tc>
          <w:tcPr>
            <w:tcW w:w="728" w:type="dxa"/>
            <w:vMerge/>
            <w:shd w:val="clear" w:color="auto" w:fill="F06982" w:themeFill="text2" w:themeFillTint="99"/>
          </w:tcPr>
          <w:p w14:paraId="6AA09087" w14:textId="77777777" w:rsidR="00AD36D0" w:rsidRPr="00105853" w:rsidRDefault="00AD36D0" w:rsidP="00AD36D0">
            <w:pPr>
              <w:pStyle w:val="BodyText"/>
              <w:rPr>
                <w:sz w:val="20"/>
                <w:szCs w:val="20"/>
              </w:rPr>
            </w:pPr>
          </w:p>
        </w:tc>
        <w:tc>
          <w:tcPr>
            <w:tcW w:w="2244" w:type="dxa"/>
            <w:shd w:val="clear" w:color="auto" w:fill="F59BAC" w:themeFill="text2" w:themeFillTint="66"/>
          </w:tcPr>
          <w:p w14:paraId="2CD58B9F" w14:textId="1793820F" w:rsidR="00AD36D0" w:rsidRPr="00834C7D" w:rsidRDefault="007D5120" w:rsidP="00AD36D0">
            <w:pPr>
              <w:pStyle w:val="BodyText"/>
              <w:rPr>
                <w:b/>
                <w:bCs/>
                <w:sz w:val="20"/>
                <w:szCs w:val="20"/>
              </w:rPr>
            </w:pPr>
            <w:r w:rsidRPr="007D5120">
              <w:rPr>
                <w:b/>
                <w:bCs/>
                <w:sz w:val="20"/>
                <w:szCs w:val="20"/>
              </w:rPr>
              <w:t>1 – rare</w:t>
            </w:r>
          </w:p>
        </w:tc>
        <w:tc>
          <w:tcPr>
            <w:tcW w:w="2430" w:type="dxa"/>
            <w:shd w:val="clear" w:color="auto" w:fill="D9DCDE" w:themeFill="accent5" w:themeFillTint="33"/>
          </w:tcPr>
          <w:p w14:paraId="175A20EA" w14:textId="101E88B8" w:rsidR="00AD36D0" w:rsidRPr="00105853" w:rsidRDefault="007D5120" w:rsidP="00AD36D0">
            <w:pPr>
              <w:pStyle w:val="BodyText"/>
              <w:rPr>
                <w:sz w:val="20"/>
                <w:szCs w:val="20"/>
              </w:rPr>
            </w:pPr>
            <w:r w:rsidRPr="00105853">
              <w:rPr>
                <w:sz w:val="20"/>
                <w:szCs w:val="20"/>
              </w:rPr>
              <w:t>low</w:t>
            </w:r>
          </w:p>
        </w:tc>
        <w:tc>
          <w:tcPr>
            <w:tcW w:w="2431" w:type="dxa"/>
            <w:shd w:val="clear" w:color="auto" w:fill="D9DCDE" w:themeFill="accent5" w:themeFillTint="33"/>
          </w:tcPr>
          <w:p w14:paraId="77AD75CA" w14:textId="2031326D" w:rsidR="00AD36D0" w:rsidRPr="00105853" w:rsidRDefault="007D5120" w:rsidP="00AD36D0">
            <w:pPr>
              <w:pStyle w:val="BodyText"/>
              <w:rPr>
                <w:sz w:val="20"/>
                <w:szCs w:val="20"/>
              </w:rPr>
            </w:pPr>
            <w:r w:rsidRPr="00105853">
              <w:rPr>
                <w:sz w:val="20"/>
                <w:szCs w:val="20"/>
              </w:rPr>
              <w:t>low</w:t>
            </w:r>
          </w:p>
        </w:tc>
        <w:tc>
          <w:tcPr>
            <w:tcW w:w="2431" w:type="dxa"/>
            <w:shd w:val="clear" w:color="auto" w:fill="D9DCDE" w:themeFill="accent5" w:themeFillTint="33"/>
          </w:tcPr>
          <w:p w14:paraId="548CBCD8" w14:textId="2BB2A39C" w:rsidR="00AD36D0" w:rsidRPr="00105853" w:rsidRDefault="007D5120" w:rsidP="00AD36D0">
            <w:pPr>
              <w:pStyle w:val="BodyText"/>
              <w:rPr>
                <w:sz w:val="20"/>
                <w:szCs w:val="20"/>
              </w:rPr>
            </w:pPr>
            <w:r w:rsidRPr="00105853">
              <w:rPr>
                <w:sz w:val="20"/>
                <w:szCs w:val="20"/>
              </w:rPr>
              <w:t>low</w:t>
            </w:r>
          </w:p>
        </w:tc>
        <w:tc>
          <w:tcPr>
            <w:tcW w:w="2431" w:type="dxa"/>
            <w:shd w:val="clear" w:color="auto" w:fill="8D979C" w:themeFill="accent5" w:themeFillTint="99"/>
          </w:tcPr>
          <w:p w14:paraId="36358B0D" w14:textId="22F7E8DF" w:rsidR="00AD36D0" w:rsidRPr="00105853" w:rsidRDefault="007D5120" w:rsidP="00AD36D0">
            <w:pPr>
              <w:pStyle w:val="BodyText"/>
              <w:rPr>
                <w:sz w:val="20"/>
                <w:szCs w:val="20"/>
              </w:rPr>
            </w:pPr>
            <w:r w:rsidRPr="00105853">
              <w:rPr>
                <w:sz w:val="20"/>
                <w:szCs w:val="20"/>
              </w:rPr>
              <w:t>medium</w:t>
            </w:r>
          </w:p>
        </w:tc>
        <w:tc>
          <w:tcPr>
            <w:tcW w:w="2431" w:type="dxa"/>
            <w:shd w:val="clear" w:color="auto" w:fill="8D979C" w:themeFill="accent5" w:themeFillTint="99"/>
          </w:tcPr>
          <w:p w14:paraId="3F2450BB" w14:textId="6A636B7D" w:rsidR="00AD36D0" w:rsidRPr="00105853" w:rsidRDefault="007D5120" w:rsidP="00AD36D0">
            <w:pPr>
              <w:pStyle w:val="BodyText"/>
              <w:rPr>
                <w:sz w:val="20"/>
                <w:szCs w:val="20"/>
              </w:rPr>
            </w:pPr>
            <w:r w:rsidRPr="00105853">
              <w:rPr>
                <w:sz w:val="20"/>
                <w:szCs w:val="20"/>
              </w:rPr>
              <w:t>medium</w:t>
            </w:r>
          </w:p>
        </w:tc>
      </w:tr>
      <w:tr w:rsidR="00AD36D0" w:rsidRPr="00105853" w14:paraId="2B4C571A" w14:textId="77777777" w:rsidTr="00073840">
        <w:tc>
          <w:tcPr>
            <w:tcW w:w="728" w:type="dxa"/>
            <w:vMerge/>
            <w:shd w:val="clear" w:color="auto" w:fill="F06982" w:themeFill="text2" w:themeFillTint="99"/>
          </w:tcPr>
          <w:p w14:paraId="1E87BB65" w14:textId="77777777" w:rsidR="00AD36D0" w:rsidRPr="00105853" w:rsidRDefault="00AD36D0" w:rsidP="00AD36D0">
            <w:pPr>
              <w:pStyle w:val="BodyText"/>
              <w:rPr>
                <w:sz w:val="20"/>
                <w:szCs w:val="20"/>
              </w:rPr>
            </w:pPr>
          </w:p>
        </w:tc>
        <w:tc>
          <w:tcPr>
            <w:tcW w:w="2244" w:type="dxa"/>
            <w:shd w:val="clear" w:color="auto" w:fill="F59BAC" w:themeFill="text2" w:themeFillTint="66"/>
          </w:tcPr>
          <w:p w14:paraId="582CD38D" w14:textId="6B5C2EA8" w:rsidR="00AD36D0" w:rsidRPr="00834C7D" w:rsidRDefault="007D5120" w:rsidP="00AD36D0">
            <w:pPr>
              <w:pStyle w:val="BodyText"/>
              <w:rPr>
                <w:b/>
                <w:bCs/>
                <w:sz w:val="20"/>
                <w:szCs w:val="20"/>
              </w:rPr>
            </w:pPr>
            <w:r w:rsidRPr="007D5120">
              <w:rPr>
                <w:b/>
                <w:bCs/>
                <w:sz w:val="20"/>
                <w:szCs w:val="20"/>
              </w:rPr>
              <w:t>2 – unlikely</w:t>
            </w:r>
          </w:p>
        </w:tc>
        <w:tc>
          <w:tcPr>
            <w:tcW w:w="2430" w:type="dxa"/>
            <w:shd w:val="clear" w:color="auto" w:fill="D9DCDE" w:themeFill="accent5" w:themeFillTint="33"/>
          </w:tcPr>
          <w:p w14:paraId="4ABCBB76" w14:textId="4D1DE74D" w:rsidR="00AD36D0" w:rsidRPr="00105853" w:rsidRDefault="007D5120" w:rsidP="00AD36D0">
            <w:pPr>
              <w:pStyle w:val="BodyText"/>
              <w:rPr>
                <w:sz w:val="20"/>
                <w:szCs w:val="20"/>
              </w:rPr>
            </w:pPr>
            <w:r w:rsidRPr="00105853">
              <w:rPr>
                <w:sz w:val="20"/>
                <w:szCs w:val="20"/>
              </w:rPr>
              <w:t>low</w:t>
            </w:r>
          </w:p>
        </w:tc>
        <w:tc>
          <w:tcPr>
            <w:tcW w:w="2431" w:type="dxa"/>
            <w:shd w:val="clear" w:color="auto" w:fill="D9DCDE" w:themeFill="accent5" w:themeFillTint="33"/>
          </w:tcPr>
          <w:p w14:paraId="457085A5" w14:textId="0A43B8CD" w:rsidR="00AD36D0" w:rsidRPr="00105853" w:rsidRDefault="007D5120" w:rsidP="00AD36D0">
            <w:pPr>
              <w:pStyle w:val="BodyText"/>
              <w:rPr>
                <w:sz w:val="20"/>
                <w:szCs w:val="20"/>
              </w:rPr>
            </w:pPr>
            <w:r w:rsidRPr="00105853">
              <w:rPr>
                <w:sz w:val="20"/>
                <w:szCs w:val="20"/>
              </w:rPr>
              <w:t>low</w:t>
            </w:r>
          </w:p>
        </w:tc>
        <w:tc>
          <w:tcPr>
            <w:tcW w:w="2431" w:type="dxa"/>
            <w:shd w:val="clear" w:color="auto" w:fill="D9DCDE" w:themeFill="accent5" w:themeFillTint="33"/>
          </w:tcPr>
          <w:p w14:paraId="08C3D460" w14:textId="3F9ACCF2" w:rsidR="00AD36D0" w:rsidRPr="00105853" w:rsidRDefault="007D5120" w:rsidP="00AD36D0">
            <w:pPr>
              <w:pStyle w:val="BodyText"/>
              <w:rPr>
                <w:sz w:val="20"/>
                <w:szCs w:val="20"/>
              </w:rPr>
            </w:pPr>
            <w:r w:rsidRPr="00105853">
              <w:rPr>
                <w:sz w:val="20"/>
                <w:szCs w:val="20"/>
              </w:rPr>
              <w:t>low</w:t>
            </w:r>
          </w:p>
        </w:tc>
        <w:tc>
          <w:tcPr>
            <w:tcW w:w="2431" w:type="dxa"/>
            <w:shd w:val="clear" w:color="auto" w:fill="8D979C" w:themeFill="accent5" w:themeFillTint="99"/>
          </w:tcPr>
          <w:p w14:paraId="5BB71AA6" w14:textId="310B6E97" w:rsidR="00AD36D0" w:rsidRPr="00105853" w:rsidRDefault="007D5120" w:rsidP="00AD36D0">
            <w:pPr>
              <w:pStyle w:val="BodyText"/>
              <w:rPr>
                <w:sz w:val="20"/>
                <w:szCs w:val="20"/>
              </w:rPr>
            </w:pPr>
            <w:r w:rsidRPr="00105853">
              <w:rPr>
                <w:sz w:val="20"/>
                <w:szCs w:val="20"/>
              </w:rPr>
              <w:t>medium</w:t>
            </w:r>
          </w:p>
        </w:tc>
        <w:tc>
          <w:tcPr>
            <w:tcW w:w="2431" w:type="dxa"/>
            <w:shd w:val="clear" w:color="auto" w:fill="A00F2B" w:themeFill="text2" w:themeFillShade="BF"/>
          </w:tcPr>
          <w:p w14:paraId="1A863FDA" w14:textId="3FD1C8C6" w:rsidR="00AD36D0" w:rsidRPr="00834C7D" w:rsidRDefault="007D5120" w:rsidP="00AD36D0">
            <w:pPr>
              <w:pStyle w:val="BodyText"/>
              <w:rPr>
                <w:color w:val="FFFFFF" w:themeColor="background1"/>
                <w:sz w:val="20"/>
                <w:szCs w:val="20"/>
              </w:rPr>
            </w:pPr>
            <w:r w:rsidRPr="00834C7D">
              <w:rPr>
                <w:color w:val="FFFFFF" w:themeColor="background1"/>
                <w:sz w:val="20"/>
                <w:szCs w:val="20"/>
              </w:rPr>
              <w:t>high</w:t>
            </w:r>
          </w:p>
        </w:tc>
      </w:tr>
      <w:tr w:rsidR="00AD36D0" w:rsidRPr="00105853" w14:paraId="60FDEBC6" w14:textId="77777777" w:rsidTr="00073840">
        <w:tc>
          <w:tcPr>
            <w:tcW w:w="728" w:type="dxa"/>
            <w:vMerge/>
            <w:shd w:val="clear" w:color="auto" w:fill="F06982" w:themeFill="text2" w:themeFillTint="99"/>
          </w:tcPr>
          <w:p w14:paraId="2AB6502C" w14:textId="77777777" w:rsidR="00AD36D0" w:rsidRPr="00105853" w:rsidRDefault="00AD36D0" w:rsidP="00AD36D0">
            <w:pPr>
              <w:pStyle w:val="BodyText"/>
              <w:rPr>
                <w:sz w:val="20"/>
                <w:szCs w:val="20"/>
              </w:rPr>
            </w:pPr>
          </w:p>
        </w:tc>
        <w:tc>
          <w:tcPr>
            <w:tcW w:w="2244" w:type="dxa"/>
            <w:shd w:val="clear" w:color="auto" w:fill="F59BAC" w:themeFill="text2" w:themeFillTint="66"/>
          </w:tcPr>
          <w:p w14:paraId="2F2E65A7" w14:textId="7FD7F7CB" w:rsidR="00AD36D0" w:rsidRPr="00834C7D" w:rsidRDefault="007D5120" w:rsidP="00AD36D0">
            <w:pPr>
              <w:pStyle w:val="BodyText"/>
              <w:rPr>
                <w:b/>
                <w:bCs/>
                <w:sz w:val="20"/>
                <w:szCs w:val="20"/>
              </w:rPr>
            </w:pPr>
            <w:r w:rsidRPr="007D5120">
              <w:rPr>
                <w:b/>
                <w:bCs/>
                <w:sz w:val="20"/>
                <w:szCs w:val="20"/>
              </w:rPr>
              <w:t>3 – possible</w:t>
            </w:r>
          </w:p>
        </w:tc>
        <w:tc>
          <w:tcPr>
            <w:tcW w:w="2430" w:type="dxa"/>
            <w:shd w:val="clear" w:color="auto" w:fill="D9DCDE" w:themeFill="accent5" w:themeFillTint="33"/>
          </w:tcPr>
          <w:p w14:paraId="21FE7DF4" w14:textId="04F91EB8" w:rsidR="00AD36D0" w:rsidRPr="00105853" w:rsidRDefault="007D5120" w:rsidP="00AD36D0">
            <w:pPr>
              <w:pStyle w:val="BodyText"/>
              <w:rPr>
                <w:sz w:val="20"/>
                <w:szCs w:val="20"/>
              </w:rPr>
            </w:pPr>
            <w:r w:rsidRPr="00105853">
              <w:rPr>
                <w:sz w:val="20"/>
                <w:szCs w:val="20"/>
              </w:rPr>
              <w:t>low</w:t>
            </w:r>
          </w:p>
        </w:tc>
        <w:tc>
          <w:tcPr>
            <w:tcW w:w="2431" w:type="dxa"/>
            <w:shd w:val="clear" w:color="auto" w:fill="8D979C" w:themeFill="accent5" w:themeFillTint="99"/>
          </w:tcPr>
          <w:p w14:paraId="3B32BBA7" w14:textId="29EB1FCC" w:rsidR="00AD36D0" w:rsidRPr="00105853" w:rsidRDefault="007D5120" w:rsidP="00AD36D0">
            <w:pPr>
              <w:pStyle w:val="BodyText"/>
              <w:rPr>
                <w:sz w:val="20"/>
                <w:szCs w:val="20"/>
              </w:rPr>
            </w:pPr>
            <w:r w:rsidRPr="00105853">
              <w:rPr>
                <w:sz w:val="20"/>
                <w:szCs w:val="20"/>
              </w:rPr>
              <w:t>medium</w:t>
            </w:r>
          </w:p>
        </w:tc>
        <w:tc>
          <w:tcPr>
            <w:tcW w:w="2431" w:type="dxa"/>
            <w:shd w:val="clear" w:color="auto" w:fill="8D979C" w:themeFill="accent5" w:themeFillTint="99"/>
          </w:tcPr>
          <w:p w14:paraId="2455D07C" w14:textId="087D7E50" w:rsidR="00AD36D0" w:rsidRPr="00105853" w:rsidRDefault="007D5120" w:rsidP="00AD36D0">
            <w:pPr>
              <w:pStyle w:val="BodyText"/>
              <w:rPr>
                <w:sz w:val="20"/>
                <w:szCs w:val="20"/>
              </w:rPr>
            </w:pPr>
            <w:r w:rsidRPr="00105853">
              <w:rPr>
                <w:sz w:val="20"/>
                <w:szCs w:val="20"/>
              </w:rPr>
              <w:t>medium</w:t>
            </w:r>
          </w:p>
        </w:tc>
        <w:tc>
          <w:tcPr>
            <w:tcW w:w="2431" w:type="dxa"/>
            <w:shd w:val="clear" w:color="auto" w:fill="8D979C" w:themeFill="accent5" w:themeFillTint="99"/>
          </w:tcPr>
          <w:p w14:paraId="0B2BDE39" w14:textId="6ED308CB" w:rsidR="00AD36D0" w:rsidRPr="00105853" w:rsidRDefault="007D5120" w:rsidP="00AD36D0">
            <w:pPr>
              <w:pStyle w:val="BodyText"/>
              <w:rPr>
                <w:sz w:val="20"/>
                <w:szCs w:val="20"/>
              </w:rPr>
            </w:pPr>
            <w:r w:rsidRPr="00105853">
              <w:rPr>
                <w:sz w:val="20"/>
                <w:szCs w:val="20"/>
              </w:rPr>
              <w:t>medium</w:t>
            </w:r>
          </w:p>
        </w:tc>
        <w:tc>
          <w:tcPr>
            <w:tcW w:w="2431" w:type="dxa"/>
            <w:shd w:val="clear" w:color="auto" w:fill="A00F2B" w:themeFill="text2" w:themeFillShade="BF"/>
          </w:tcPr>
          <w:p w14:paraId="2CF8D486" w14:textId="3521BB10" w:rsidR="00AD36D0" w:rsidRPr="00834C7D" w:rsidRDefault="007D5120" w:rsidP="00AD36D0">
            <w:pPr>
              <w:pStyle w:val="BodyText"/>
              <w:rPr>
                <w:color w:val="FFFFFF" w:themeColor="background1"/>
                <w:sz w:val="20"/>
                <w:szCs w:val="20"/>
              </w:rPr>
            </w:pPr>
            <w:r w:rsidRPr="00834C7D">
              <w:rPr>
                <w:color w:val="FFFFFF" w:themeColor="background1"/>
                <w:sz w:val="20"/>
                <w:szCs w:val="20"/>
              </w:rPr>
              <w:t>high</w:t>
            </w:r>
          </w:p>
        </w:tc>
      </w:tr>
      <w:tr w:rsidR="00AD36D0" w:rsidRPr="00105853" w14:paraId="0CF4B845" w14:textId="77777777" w:rsidTr="00073840">
        <w:tc>
          <w:tcPr>
            <w:tcW w:w="728" w:type="dxa"/>
            <w:vMerge/>
            <w:shd w:val="clear" w:color="auto" w:fill="F06982" w:themeFill="text2" w:themeFillTint="99"/>
          </w:tcPr>
          <w:p w14:paraId="084AF5A2" w14:textId="77777777" w:rsidR="00AD36D0" w:rsidRPr="00105853" w:rsidRDefault="00AD36D0" w:rsidP="00AD36D0">
            <w:pPr>
              <w:pStyle w:val="BodyText"/>
            </w:pPr>
          </w:p>
        </w:tc>
        <w:tc>
          <w:tcPr>
            <w:tcW w:w="2244" w:type="dxa"/>
            <w:shd w:val="clear" w:color="auto" w:fill="F59BAC" w:themeFill="text2" w:themeFillTint="66"/>
          </w:tcPr>
          <w:p w14:paraId="3EBDEE24" w14:textId="2B791244" w:rsidR="00AD36D0" w:rsidRPr="00834C7D" w:rsidRDefault="007D5120" w:rsidP="00AD36D0">
            <w:pPr>
              <w:pStyle w:val="BodyText"/>
              <w:rPr>
                <w:b/>
                <w:bCs/>
                <w:sz w:val="20"/>
                <w:szCs w:val="20"/>
              </w:rPr>
            </w:pPr>
            <w:r w:rsidRPr="007D5120">
              <w:rPr>
                <w:b/>
                <w:bCs/>
                <w:sz w:val="20"/>
                <w:szCs w:val="20"/>
              </w:rPr>
              <w:t>4 – likely</w:t>
            </w:r>
          </w:p>
        </w:tc>
        <w:tc>
          <w:tcPr>
            <w:tcW w:w="2430" w:type="dxa"/>
            <w:shd w:val="clear" w:color="auto" w:fill="D9DCDE" w:themeFill="accent5" w:themeFillTint="33"/>
          </w:tcPr>
          <w:p w14:paraId="1765ADF4" w14:textId="4B8441A6" w:rsidR="00AD36D0" w:rsidRPr="00105853" w:rsidRDefault="007D5120" w:rsidP="00AD36D0">
            <w:pPr>
              <w:pStyle w:val="BodyText"/>
              <w:rPr>
                <w:sz w:val="20"/>
                <w:szCs w:val="20"/>
              </w:rPr>
            </w:pPr>
            <w:r w:rsidRPr="00105853">
              <w:rPr>
                <w:sz w:val="20"/>
                <w:szCs w:val="20"/>
              </w:rPr>
              <w:t>low</w:t>
            </w:r>
          </w:p>
        </w:tc>
        <w:tc>
          <w:tcPr>
            <w:tcW w:w="2431" w:type="dxa"/>
            <w:shd w:val="clear" w:color="auto" w:fill="8D979C" w:themeFill="accent5" w:themeFillTint="99"/>
          </w:tcPr>
          <w:p w14:paraId="32CF1912" w14:textId="7FA15353" w:rsidR="00AD36D0" w:rsidRPr="00105853" w:rsidRDefault="007D5120" w:rsidP="00AD36D0">
            <w:pPr>
              <w:pStyle w:val="BodyText"/>
              <w:rPr>
                <w:sz w:val="20"/>
                <w:szCs w:val="20"/>
              </w:rPr>
            </w:pPr>
            <w:r w:rsidRPr="00105853">
              <w:rPr>
                <w:sz w:val="20"/>
                <w:szCs w:val="20"/>
              </w:rPr>
              <w:t>medium</w:t>
            </w:r>
          </w:p>
        </w:tc>
        <w:tc>
          <w:tcPr>
            <w:tcW w:w="2431" w:type="dxa"/>
            <w:shd w:val="clear" w:color="auto" w:fill="8D979C" w:themeFill="accent5" w:themeFillTint="99"/>
          </w:tcPr>
          <w:p w14:paraId="4E01A08E" w14:textId="57DA0D4C" w:rsidR="00AD36D0" w:rsidRPr="00105853" w:rsidRDefault="007D5120" w:rsidP="00AD36D0">
            <w:pPr>
              <w:pStyle w:val="BodyText"/>
              <w:rPr>
                <w:sz w:val="20"/>
                <w:szCs w:val="20"/>
              </w:rPr>
            </w:pPr>
            <w:r w:rsidRPr="00105853">
              <w:rPr>
                <w:sz w:val="20"/>
                <w:szCs w:val="20"/>
              </w:rPr>
              <w:t>medium</w:t>
            </w:r>
          </w:p>
        </w:tc>
        <w:tc>
          <w:tcPr>
            <w:tcW w:w="2431" w:type="dxa"/>
            <w:shd w:val="clear" w:color="auto" w:fill="A00F2B" w:themeFill="text2" w:themeFillShade="BF"/>
          </w:tcPr>
          <w:p w14:paraId="2F793956" w14:textId="34ECC9C5" w:rsidR="00AD36D0" w:rsidRPr="00105853" w:rsidRDefault="007D5120" w:rsidP="00AD36D0">
            <w:pPr>
              <w:pStyle w:val="BodyText"/>
              <w:rPr>
                <w:color w:val="FFFFFF" w:themeColor="background1"/>
                <w:sz w:val="20"/>
                <w:szCs w:val="20"/>
              </w:rPr>
            </w:pPr>
            <w:r w:rsidRPr="00105853">
              <w:rPr>
                <w:color w:val="FFFFFF" w:themeColor="background1"/>
                <w:sz w:val="20"/>
                <w:szCs w:val="20"/>
              </w:rPr>
              <w:t>high</w:t>
            </w:r>
          </w:p>
        </w:tc>
        <w:tc>
          <w:tcPr>
            <w:tcW w:w="2431" w:type="dxa"/>
            <w:shd w:val="clear" w:color="auto" w:fill="6B0A1C" w:themeFill="text2" w:themeFillShade="80"/>
          </w:tcPr>
          <w:p w14:paraId="5899523C" w14:textId="1690F67C" w:rsidR="00AD36D0" w:rsidRPr="00105853" w:rsidRDefault="007D5120" w:rsidP="00AD36D0">
            <w:pPr>
              <w:pStyle w:val="BodyText"/>
              <w:rPr>
                <w:color w:val="FFFFFF" w:themeColor="background1"/>
                <w:sz w:val="20"/>
                <w:szCs w:val="20"/>
              </w:rPr>
            </w:pPr>
            <w:r w:rsidRPr="00105853">
              <w:rPr>
                <w:color w:val="FFFFFF" w:themeColor="background1"/>
                <w:sz w:val="20"/>
                <w:szCs w:val="20"/>
              </w:rPr>
              <w:t>very high</w:t>
            </w:r>
          </w:p>
        </w:tc>
      </w:tr>
      <w:tr w:rsidR="00AD36D0" w:rsidRPr="00105853" w14:paraId="391609D2" w14:textId="77777777" w:rsidTr="00AA5936">
        <w:trPr>
          <w:trHeight w:val="193"/>
        </w:trPr>
        <w:tc>
          <w:tcPr>
            <w:tcW w:w="728" w:type="dxa"/>
            <w:vMerge/>
            <w:shd w:val="clear" w:color="auto" w:fill="F06982" w:themeFill="text2" w:themeFillTint="99"/>
          </w:tcPr>
          <w:p w14:paraId="234DD4D5" w14:textId="77777777" w:rsidR="00AD36D0" w:rsidRPr="00105853" w:rsidRDefault="00AD36D0" w:rsidP="00AD36D0">
            <w:pPr>
              <w:pStyle w:val="BodyText"/>
            </w:pPr>
          </w:p>
        </w:tc>
        <w:tc>
          <w:tcPr>
            <w:tcW w:w="2244" w:type="dxa"/>
            <w:shd w:val="clear" w:color="auto" w:fill="F59BAC" w:themeFill="text2" w:themeFillTint="66"/>
          </w:tcPr>
          <w:p w14:paraId="7BEAB7D5" w14:textId="6426D71F" w:rsidR="00AD36D0" w:rsidRPr="00834C7D" w:rsidRDefault="007D5120" w:rsidP="00AD36D0">
            <w:pPr>
              <w:pStyle w:val="BodyText"/>
              <w:rPr>
                <w:b/>
                <w:bCs/>
                <w:sz w:val="20"/>
                <w:szCs w:val="20"/>
              </w:rPr>
            </w:pPr>
            <w:r w:rsidRPr="007D5120">
              <w:rPr>
                <w:b/>
                <w:bCs/>
                <w:sz w:val="20"/>
                <w:szCs w:val="20"/>
              </w:rPr>
              <w:t>5 – almost certain</w:t>
            </w:r>
          </w:p>
        </w:tc>
        <w:tc>
          <w:tcPr>
            <w:tcW w:w="2430" w:type="dxa"/>
            <w:shd w:val="clear" w:color="auto" w:fill="8D979C" w:themeFill="accent5" w:themeFillTint="99"/>
          </w:tcPr>
          <w:p w14:paraId="769B5904" w14:textId="4595FA0B" w:rsidR="00AD36D0" w:rsidRPr="00105853" w:rsidRDefault="007D5120" w:rsidP="00AD36D0">
            <w:pPr>
              <w:pStyle w:val="BodyText"/>
              <w:rPr>
                <w:sz w:val="20"/>
                <w:szCs w:val="20"/>
              </w:rPr>
            </w:pPr>
            <w:r w:rsidRPr="00105853">
              <w:rPr>
                <w:sz w:val="20"/>
                <w:szCs w:val="20"/>
              </w:rPr>
              <w:t>medium</w:t>
            </w:r>
          </w:p>
        </w:tc>
        <w:tc>
          <w:tcPr>
            <w:tcW w:w="2431" w:type="dxa"/>
            <w:shd w:val="clear" w:color="auto" w:fill="8D979C" w:themeFill="accent5" w:themeFillTint="99"/>
          </w:tcPr>
          <w:p w14:paraId="40B2EB5C" w14:textId="77F797E9" w:rsidR="00AD36D0" w:rsidRPr="00105853" w:rsidRDefault="007D5120" w:rsidP="00AD36D0">
            <w:pPr>
              <w:pStyle w:val="BodyText"/>
              <w:rPr>
                <w:sz w:val="20"/>
                <w:szCs w:val="20"/>
              </w:rPr>
            </w:pPr>
            <w:r w:rsidRPr="00105853">
              <w:rPr>
                <w:sz w:val="20"/>
                <w:szCs w:val="20"/>
              </w:rPr>
              <w:t>medium</w:t>
            </w:r>
          </w:p>
        </w:tc>
        <w:tc>
          <w:tcPr>
            <w:tcW w:w="2431" w:type="dxa"/>
            <w:shd w:val="clear" w:color="auto" w:fill="A00F2B" w:themeFill="text2" w:themeFillShade="BF"/>
          </w:tcPr>
          <w:p w14:paraId="2AFBFA78" w14:textId="3E73D918" w:rsidR="00AD36D0" w:rsidRPr="00105853" w:rsidRDefault="007D5120" w:rsidP="00AD36D0">
            <w:pPr>
              <w:pStyle w:val="BodyText"/>
              <w:rPr>
                <w:sz w:val="20"/>
                <w:szCs w:val="20"/>
              </w:rPr>
            </w:pPr>
            <w:r w:rsidRPr="00105853">
              <w:rPr>
                <w:color w:val="FFFFFF" w:themeColor="background1"/>
                <w:sz w:val="20"/>
                <w:szCs w:val="20"/>
              </w:rPr>
              <w:t>high</w:t>
            </w:r>
          </w:p>
        </w:tc>
        <w:tc>
          <w:tcPr>
            <w:tcW w:w="2431" w:type="dxa"/>
            <w:shd w:val="clear" w:color="auto" w:fill="6B0A1C" w:themeFill="text2" w:themeFillShade="80"/>
          </w:tcPr>
          <w:p w14:paraId="1FC4A377" w14:textId="5901014F" w:rsidR="00AD36D0" w:rsidRPr="00105853" w:rsidRDefault="007D5120" w:rsidP="00AD36D0">
            <w:pPr>
              <w:pStyle w:val="BodyText"/>
              <w:rPr>
                <w:color w:val="FFFFFF" w:themeColor="background1"/>
                <w:sz w:val="20"/>
                <w:szCs w:val="20"/>
              </w:rPr>
            </w:pPr>
            <w:r w:rsidRPr="00105853">
              <w:rPr>
                <w:color w:val="FFFFFF" w:themeColor="background1"/>
                <w:sz w:val="20"/>
                <w:szCs w:val="20"/>
              </w:rPr>
              <w:t>very high</w:t>
            </w:r>
          </w:p>
        </w:tc>
        <w:tc>
          <w:tcPr>
            <w:tcW w:w="2431" w:type="dxa"/>
            <w:shd w:val="clear" w:color="auto" w:fill="6B0A1C" w:themeFill="text2" w:themeFillShade="80"/>
          </w:tcPr>
          <w:p w14:paraId="55BFC5D9" w14:textId="7D3BA7BB" w:rsidR="00AD36D0" w:rsidRPr="00105853" w:rsidRDefault="007D5120" w:rsidP="00AD36D0">
            <w:pPr>
              <w:pStyle w:val="BodyText"/>
              <w:rPr>
                <w:color w:val="FFFFFF" w:themeColor="background1"/>
                <w:sz w:val="20"/>
                <w:szCs w:val="20"/>
              </w:rPr>
            </w:pPr>
            <w:r w:rsidRPr="00105853">
              <w:rPr>
                <w:color w:val="FFFFFF" w:themeColor="background1"/>
                <w:sz w:val="20"/>
                <w:szCs w:val="20"/>
              </w:rPr>
              <w:t>very high</w:t>
            </w:r>
          </w:p>
        </w:tc>
      </w:tr>
    </w:tbl>
    <w:p w14:paraId="1D839E06" w14:textId="77777777" w:rsidR="00AD36D0" w:rsidRPr="00105853" w:rsidRDefault="00AD36D0" w:rsidP="00AD36D0">
      <w:pPr>
        <w:pStyle w:val="BodyText"/>
        <w:sectPr w:rsidR="00AD36D0" w:rsidRPr="00105853" w:rsidSect="00AD36D0">
          <w:pgSz w:w="16838" w:h="11906" w:orient="landscape" w:code="9"/>
          <w:pgMar w:top="851" w:right="851" w:bottom="851" w:left="851" w:header="397" w:footer="454" w:gutter="0"/>
          <w:cols w:space="708"/>
          <w:docGrid w:linePitch="360"/>
        </w:sectPr>
      </w:pPr>
    </w:p>
    <w:p w14:paraId="3326A302" w14:textId="2CB67DC9" w:rsidR="00A76FE8" w:rsidRPr="00E0103F" w:rsidRDefault="00A76FE8" w:rsidP="00A76FE8">
      <w:pPr>
        <w:pStyle w:val="Heading2"/>
        <w:rPr>
          <w:color w:val="002664" w:themeColor="background2"/>
        </w:rPr>
      </w:pPr>
      <w:bookmarkStart w:id="71" w:name="_Toc157773119"/>
      <w:bookmarkStart w:id="72" w:name="_Toc159581293"/>
      <w:bookmarkStart w:id="73" w:name="_Toc160182614"/>
      <w:bookmarkStart w:id="74" w:name="_Toc181114332"/>
      <w:bookmarkStart w:id="75" w:name="_Toc188971549"/>
      <w:r w:rsidRPr="00E0103F">
        <w:rPr>
          <w:color w:val="002664" w:themeColor="background2"/>
        </w:rPr>
        <w:lastRenderedPageBreak/>
        <w:t>Initiative interdependencies and dependencies</w:t>
      </w:r>
      <w:bookmarkEnd w:id="71"/>
      <w:bookmarkEnd w:id="72"/>
      <w:bookmarkEnd w:id="73"/>
      <w:bookmarkEnd w:id="74"/>
      <w:bookmarkEnd w:id="75"/>
    </w:p>
    <w:tbl>
      <w:tblPr>
        <w:tblStyle w:val="ListTable3-Accent4"/>
        <w:tblW w:w="5000" w:type="pct"/>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Look w:val="04A0" w:firstRow="1" w:lastRow="0" w:firstColumn="1" w:lastColumn="0" w:noHBand="0" w:noVBand="1"/>
        <w:tblCaption w:val="Instructions"/>
        <w:tblDescription w:val="Instructions&#10;Briefly summarise the investment decision and the selected option. Identify and highlight any areas where analysis in the business case has changed because of this decision, particularly regarding the initiative’s objectives, scope and expected benefits.&#10;"/>
      </w:tblPr>
      <w:tblGrid>
        <w:gridCol w:w="10194"/>
      </w:tblGrid>
      <w:tr w:rsidR="009D78F0" w:rsidRPr="00105853" w14:paraId="3C995E63" w14:textId="77777777" w:rsidTr="004A525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tcBorders>
            <w:shd w:val="clear" w:color="auto" w:fill="FFE6EA" w:themeFill="accent6"/>
          </w:tcPr>
          <w:p w14:paraId="07E378AE" w14:textId="77777777" w:rsidR="009D78F0" w:rsidRPr="00105853" w:rsidRDefault="009D78F0" w:rsidP="00CB61EC">
            <w:pPr>
              <w:pStyle w:val="BoldRed01"/>
            </w:pPr>
            <w:r>
              <w:t>Quick tips</w:t>
            </w:r>
          </w:p>
        </w:tc>
      </w:tr>
      <w:tr w:rsidR="009D78F0" w:rsidRPr="00105853" w14:paraId="02E8DDD2" w14:textId="77777777" w:rsidTr="004A52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tcBorders>
          </w:tcPr>
          <w:p w14:paraId="62200EE9" w14:textId="04D78D8F" w:rsidR="009D78F0" w:rsidRPr="00105853" w:rsidRDefault="009D78F0" w:rsidP="009D78F0">
            <w:pPr>
              <w:pStyle w:val="BoldRed01"/>
            </w:pPr>
            <w:r>
              <w:t>Initiative dependency occurs within the internal environment of the initiative where tasks rely on each other for completion. In contrast, interdependency occurs when initiative success depends on the implementation or progress of other initiatives. As part of effective risk management, practitioners should identify and monitor these interdependencies and dependencies to see if tasks directly affect each other.</w:t>
            </w:r>
          </w:p>
        </w:tc>
      </w:tr>
    </w:tbl>
    <w:p w14:paraId="02298B7C" w14:textId="6B6B7C23" w:rsidR="00B278E2" w:rsidRDefault="000C3ED1" w:rsidP="00B278E2">
      <w:pPr>
        <w:pStyle w:val="BodyText"/>
      </w:pPr>
      <w:r>
        <w:t>Use bullet</w:t>
      </w:r>
      <w:r w:rsidR="00B278E2" w:rsidRPr="00105853">
        <w:t xml:space="preserve"> points or a diagram.]</w:t>
      </w:r>
      <w:r w:rsidR="00B278E2" w:rsidRPr="00105853">
        <w:tab/>
      </w:r>
    </w:p>
    <w:tbl>
      <w:tblPr>
        <w:tblStyle w:val="ListTable3-Accent6"/>
        <w:tblW w:w="5000" w:type="pct"/>
        <w:tblLook w:val="04A0" w:firstRow="1" w:lastRow="0" w:firstColumn="1" w:lastColumn="0" w:noHBand="0" w:noVBand="1"/>
        <w:tblCaption w:val="Checklist"/>
        <w:tblDescription w:val="Checklist Completed&#10;Include a summary of any interdependencies and dependencies.      ☐"/>
      </w:tblPr>
      <w:tblGrid>
        <w:gridCol w:w="8681"/>
        <w:gridCol w:w="1513"/>
      </w:tblGrid>
      <w:tr w:rsidR="006871E2" w:rsidRPr="00105853" w14:paraId="3A10A8EF" w14:textId="77777777" w:rsidTr="003249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08867081" w14:textId="5D8B3489" w:rsidR="006871E2" w:rsidRPr="00105853" w:rsidRDefault="006871E2">
            <w:pPr>
              <w:pStyle w:val="BodyText"/>
              <w:rPr>
                <w:color w:val="6B0A1C" w:themeColor="text2" w:themeShade="80"/>
              </w:rPr>
            </w:pPr>
            <w:r w:rsidRPr="00105853">
              <w:rPr>
                <w:color w:val="6B0A1C" w:themeColor="text2" w:themeShade="80"/>
              </w:rPr>
              <w:t>Checklist</w:t>
            </w:r>
          </w:p>
        </w:tc>
        <w:tc>
          <w:tcPr>
            <w:tcW w:w="1432" w:type="dxa"/>
          </w:tcPr>
          <w:p w14:paraId="2896BE56" w14:textId="77777777" w:rsidR="006871E2" w:rsidRPr="00105853" w:rsidRDefault="006871E2">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105853">
              <w:rPr>
                <w:color w:val="6B0A1C" w:themeColor="text2" w:themeShade="80"/>
              </w:rPr>
              <w:t>Completed</w:t>
            </w:r>
          </w:p>
        </w:tc>
      </w:tr>
      <w:tr w:rsidR="006871E2" w:rsidRPr="00105853" w14:paraId="582F1C3E" w14:textId="77777777" w:rsidTr="0032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2C2D9B70" w14:textId="77777777" w:rsidR="006871E2" w:rsidRPr="00105853" w:rsidDel="004C792C" w:rsidRDefault="006871E2">
            <w:pPr>
              <w:pStyle w:val="ListBullet"/>
            </w:pPr>
            <w:r w:rsidRPr="00614379">
              <w:rPr>
                <w:color w:val="630019"/>
              </w:rPr>
              <w:t>Include a summary of any interdependencies and dependencies.</w:t>
            </w:r>
          </w:p>
        </w:tc>
        <w:tc>
          <w:tcPr>
            <w:tcW w:w="1432" w:type="dxa"/>
          </w:tcPr>
          <w:p w14:paraId="6CB0DD85" w14:textId="0BD70980" w:rsidR="006871E2" w:rsidRPr="00105853" w:rsidRDefault="00D54C94" w:rsidP="00324966">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1520661337"/>
                <w14:checkbox>
                  <w14:checked w14:val="0"/>
                  <w14:checkedState w14:val="2612" w14:font="MS Gothic"/>
                  <w14:uncheckedState w14:val="2610" w14:font="MS Gothic"/>
                </w14:checkbox>
              </w:sdtPr>
              <w:sdtEndPr/>
              <w:sdtContent>
                <w:r w:rsidR="006871E2" w:rsidRPr="00105853">
                  <w:rPr>
                    <w:rFonts w:ascii="MS Gothic" w:eastAsia="MS Gothic" w:hAnsi="MS Gothic"/>
                    <w:color w:val="6B0A1C" w:themeColor="text2" w:themeShade="80"/>
                  </w:rPr>
                  <w:t>☐</w:t>
                </w:r>
              </w:sdtContent>
            </w:sdt>
          </w:p>
        </w:tc>
      </w:tr>
    </w:tbl>
    <w:p w14:paraId="51B78CC2" w14:textId="77777777" w:rsidR="006871E2" w:rsidRPr="00105853" w:rsidRDefault="006871E2" w:rsidP="00B278E2">
      <w:pPr>
        <w:pStyle w:val="BodyText"/>
      </w:pPr>
    </w:p>
    <w:p w14:paraId="2F1A7A88" w14:textId="48F056D5" w:rsidR="00B278E2" w:rsidRPr="00E0103F" w:rsidRDefault="00CF0429" w:rsidP="00B278E2">
      <w:pPr>
        <w:pStyle w:val="Heading2"/>
        <w:rPr>
          <w:color w:val="002664" w:themeColor="background2"/>
        </w:rPr>
      </w:pPr>
      <w:bookmarkStart w:id="76" w:name="_Toc188971550"/>
      <w:r w:rsidRPr="00E0103F">
        <w:rPr>
          <w:color w:val="002664" w:themeColor="background2"/>
        </w:rPr>
        <w:t>Variation management</w:t>
      </w:r>
      <w:bookmarkEnd w:id="76"/>
    </w:p>
    <w:tbl>
      <w:tblPr>
        <w:tblStyle w:val="ListTable3-Accent4"/>
        <w:tblW w:w="5000" w:type="pct"/>
        <w:tbl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blBorders>
        <w:tblLook w:val="04A0" w:firstRow="1" w:lastRow="0" w:firstColumn="1" w:lastColumn="0" w:noHBand="0" w:noVBand="1"/>
        <w:tblCaption w:val="Instructions"/>
        <w:tblDescription w:val="Instructions&#10;Briefly summarise the investment decision and the selected option. Identify and highlight any areas where analysis in the business case has changed because of this decision, particularly regarding the initiative’s objectives, scope and expected benefits.&#10;"/>
      </w:tblPr>
      <w:tblGrid>
        <w:gridCol w:w="10194"/>
      </w:tblGrid>
      <w:tr w:rsidR="009D78F0" w:rsidRPr="00105853" w14:paraId="0C8DFEBE" w14:textId="77777777" w:rsidTr="004A525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FFE6EA" w:themeFill="accent6"/>
          </w:tcPr>
          <w:p w14:paraId="0C9A0A68" w14:textId="77777777" w:rsidR="009D78F0" w:rsidRPr="00105853" w:rsidRDefault="009D78F0" w:rsidP="00CB61EC">
            <w:pPr>
              <w:pStyle w:val="BoldRed01"/>
            </w:pPr>
            <w:r>
              <w:t>Quick tips</w:t>
            </w:r>
          </w:p>
        </w:tc>
      </w:tr>
      <w:tr w:rsidR="009D78F0" w:rsidRPr="00105853" w14:paraId="47B38944" w14:textId="77777777" w:rsidTr="004A52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6BB41383" w14:textId="033F9011" w:rsidR="009D78F0" w:rsidRDefault="009D78F0" w:rsidP="009D78F0">
            <w:pPr>
              <w:pStyle w:val="BoldRed01"/>
            </w:pPr>
            <w:r>
              <w:t>The variation management process should be integrated with project governance. Consider:</w:t>
            </w:r>
          </w:p>
          <w:p w14:paraId="765D7349" w14:textId="77777777" w:rsidR="009D78F0" w:rsidRDefault="009D78F0" w:rsidP="009D78F0">
            <w:pPr>
              <w:pStyle w:val="BoldRed01"/>
            </w:pPr>
            <w:r>
              <w:t>•</w:t>
            </w:r>
            <w:r>
              <w:tab/>
              <w:t>establishing triggers for action</w:t>
            </w:r>
          </w:p>
          <w:p w14:paraId="7A1CAA88" w14:textId="77777777" w:rsidR="009D78F0" w:rsidRDefault="009D78F0" w:rsidP="009D78F0">
            <w:pPr>
              <w:pStyle w:val="BoldRed01"/>
            </w:pPr>
            <w:r>
              <w:t>•</w:t>
            </w:r>
            <w:r>
              <w:tab/>
              <w:t>the types of actions to be considered and key individual/team responsible for this</w:t>
            </w:r>
          </w:p>
          <w:p w14:paraId="3E727306" w14:textId="48945E0F" w:rsidR="009D78F0" w:rsidRPr="00105853" w:rsidRDefault="009D78F0" w:rsidP="009D78F0">
            <w:pPr>
              <w:pStyle w:val="BoldRed01"/>
            </w:pPr>
            <w:r>
              <w:t>•</w:t>
            </w:r>
            <w:r>
              <w:tab/>
              <w:t>key decision-maker of the action, for example, steering committee.</w:t>
            </w:r>
          </w:p>
        </w:tc>
      </w:tr>
    </w:tbl>
    <w:p w14:paraId="2E85B00D" w14:textId="42475580" w:rsidR="00CF0429" w:rsidRDefault="00CF0429" w:rsidP="00CF0429">
      <w:pPr>
        <w:pStyle w:val="BodyText"/>
      </w:pPr>
      <w:r w:rsidRPr="00105853">
        <w:t xml:space="preserve">[Insert a summary in a table format or </w:t>
      </w:r>
      <w:r w:rsidR="0059223A">
        <w:t>bullet</w:t>
      </w:r>
      <w:r w:rsidR="0059223A" w:rsidRPr="00105853">
        <w:t xml:space="preserve"> </w:t>
      </w:r>
      <w:r w:rsidRPr="00105853">
        <w:t>points.]</w:t>
      </w:r>
      <w:bookmarkStart w:id="77" w:name="_Toc155943577"/>
      <w:bookmarkStart w:id="78" w:name="_Toc155943578"/>
      <w:bookmarkStart w:id="79" w:name="_Toc155943579"/>
      <w:bookmarkStart w:id="80" w:name="_Toc155943580"/>
      <w:bookmarkStart w:id="81" w:name="_Toc155943581"/>
      <w:bookmarkStart w:id="82" w:name="_Toc155943582"/>
      <w:bookmarkStart w:id="83" w:name="_Toc155943583"/>
      <w:bookmarkEnd w:id="77"/>
      <w:bookmarkEnd w:id="78"/>
      <w:bookmarkEnd w:id="79"/>
      <w:bookmarkEnd w:id="80"/>
      <w:bookmarkEnd w:id="81"/>
      <w:bookmarkEnd w:id="82"/>
      <w:bookmarkEnd w:id="83"/>
    </w:p>
    <w:tbl>
      <w:tblPr>
        <w:tblStyle w:val="ListTable3-Accent6"/>
        <w:tblW w:w="5000" w:type="pct"/>
        <w:tblLook w:val="04A0" w:firstRow="1" w:lastRow="0" w:firstColumn="1" w:lastColumn="0" w:noHBand="0" w:noVBand="1"/>
        <w:tblCaption w:val="Checklist"/>
        <w:tblDescription w:val="Checklist Completed&#10;Explain how changes to benefits will be managed.      ☐"/>
      </w:tblPr>
      <w:tblGrid>
        <w:gridCol w:w="8681"/>
        <w:gridCol w:w="1513"/>
      </w:tblGrid>
      <w:tr w:rsidR="006871E2" w:rsidRPr="00105853" w14:paraId="0EED8C08" w14:textId="77777777" w:rsidTr="003249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7261978E" w14:textId="406B5E1C" w:rsidR="006871E2" w:rsidRPr="00105853" w:rsidRDefault="006871E2">
            <w:pPr>
              <w:pStyle w:val="BodyText"/>
              <w:rPr>
                <w:color w:val="6B0A1C" w:themeColor="text2" w:themeShade="80"/>
              </w:rPr>
            </w:pPr>
            <w:r w:rsidRPr="00105853">
              <w:rPr>
                <w:color w:val="6B0A1C" w:themeColor="text2" w:themeShade="80"/>
              </w:rPr>
              <w:t>Checklist</w:t>
            </w:r>
          </w:p>
        </w:tc>
        <w:tc>
          <w:tcPr>
            <w:tcW w:w="1432" w:type="dxa"/>
          </w:tcPr>
          <w:p w14:paraId="25001335" w14:textId="77777777" w:rsidR="006871E2" w:rsidRPr="00105853" w:rsidRDefault="006871E2">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105853">
              <w:rPr>
                <w:color w:val="6B0A1C" w:themeColor="text2" w:themeShade="80"/>
              </w:rPr>
              <w:t>Completed</w:t>
            </w:r>
          </w:p>
        </w:tc>
      </w:tr>
      <w:tr w:rsidR="006871E2" w:rsidRPr="00105853" w14:paraId="324D4F11" w14:textId="77777777" w:rsidTr="0032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4A21D616" w14:textId="77777777" w:rsidR="006871E2" w:rsidRPr="00105853" w:rsidDel="004C792C" w:rsidRDefault="006871E2">
            <w:pPr>
              <w:pStyle w:val="ListBullet"/>
            </w:pPr>
            <w:r w:rsidRPr="009D5375">
              <w:rPr>
                <w:color w:val="630019"/>
              </w:rPr>
              <w:t>Explain how changes to benefits will be managed.</w:t>
            </w:r>
          </w:p>
        </w:tc>
        <w:tc>
          <w:tcPr>
            <w:tcW w:w="1432" w:type="dxa"/>
          </w:tcPr>
          <w:p w14:paraId="0F1EF944" w14:textId="1F3D81BC" w:rsidR="006871E2" w:rsidRPr="00105853" w:rsidRDefault="00D54C94" w:rsidP="00324966">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689449655"/>
                <w14:checkbox>
                  <w14:checked w14:val="0"/>
                  <w14:checkedState w14:val="2612" w14:font="MS Gothic"/>
                  <w14:uncheckedState w14:val="2610" w14:font="MS Gothic"/>
                </w14:checkbox>
              </w:sdtPr>
              <w:sdtEndPr/>
              <w:sdtContent>
                <w:r w:rsidR="006871E2" w:rsidRPr="00105853">
                  <w:rPr>
                    <w:rFonts w:ascii="MS Gothic" w:eastAsia="MS Gothic" w:hAnsi="MS Gothic"/>
                    <w:color w:val="6B0A1C" w:themeColor="text2" w:themeShade="80"/>
                  </w:rPr>
                  <w:t>☐</w:t>
                </w:r>
              </w:sdtContent>
            </w:sdt>
          </w:p>
        </w:tc>
      </w:tr>
    </w:tbl>
    <w:p w14:paraId="5B4EAC47" w14:textId="77777777" w:rsidR="00736EAF" w:rsidRPr="00105853" w:rsidRDefault="00736EAF" w:rsidP="00CF0429">
      <w:pPr>
        <w:pStyle w:val="BodyText"/>
      </w:pPr>
    </w:p>
    <w:p w14:paraId="190279F4" w14:textId="7FF458D1" w:rsidR="00AA3D29" w:rsidRPr="00105853" w:rsidRDefault="00577276" w:rsidP="00E0103F">
      <w:pPr>
        <w:pStyle w:val="Heading1"/>
      </w:pPr>
      <w:bookmarkStart w:id="84" w:name="_Toc185229740"/>
      <w:bookmarkStart w:id="85" w:name="_Toc185229741"/>
      <w:bookmarkStart w:id="86" w:name="_Toc185229742"/>
      <w:bookmarkStart w:id="87" w:name="_Toc185229743"/>
      <w:bookmarkStart w:id="88" w:name="_Toc185229744"/>
      <w:bookmarkStart w:id="89" w:name="_Toc185229745"/>
      <w:bookmarkStart w:id="90" w:name="_Toc185229746"/>
      <w:bookmarkStart w:id="91" w:name="_Toc185229747"/>
      <w:bookmarkStart w:id="92" w:name="_Toc185229748"/>
      <w:bookmarkStart w:id="93" w:name="_Toc185229749"/>
      <w:bookmarkStart w:id="94" w:name="_Toc185229750"/>
      <w:bookmarkStart w:id="95" w:name="_Toc185229751"/>
      <w:bookmarkStart w:id="96" w:name="_Toc188971551"/>
      <w:bookmarkEnd w:id="84"/>
      <w:bookmarkEnd w:id="85"/>
      <w:bookmarkEnd w:id="86"/>
      <w:bookmarkEnd w:id="87"/>
      <w:bookmarkEnd w:id="88"/>
      <w:bookmarkEnd w:id="89"/>
      <w:bookmarkEnd w:id="90"/>
      <w:bookmarkEnd w:id="91"/>
      <w:bookmarkEnd w:id="92"/>
      <w:bookmarkEnd w:id="93"/>
      <w:bookmarkEnd w:id="94"/>
      <w:bookmarkEnd w:id="95"/>
      <w:r w:rsidRPr="00105853">
        <w:t>Review and reporting</w:t>
      </w:r>
      <w:bookmarkEnd w:id="96"/>
    </w:p>
    <w:p w14:paraId="2B0F8568" w14:textId="3C576489" w:rsidR="006927E9" w:rsidRPr="00C55B38" w:rsidRDefault="001F1225" w:rsidP="002B1B7D">
      <w:pPr>
        <w:pStyle w:val="Heading2"/>
        <w:keepNext/>
        <w:rPr>
          <w:color w:val="002664" w:themeColor="background2"/>
        </w:rPr>
      </w:pPr>
      <w:bookmarkStart w:id="97" w:name="_Toc188971556"/>
      <w:r w:rsidRPr="00C55B38">
        <w:rPr>
          <w:color w:val="002664" w:themeColor="background2"/>
        </w:rPr>
        <w:t>Benefits review schedule</w:t>
      </w:r>
      <w:bookmarkEnd w:id="97"/>
    </w:p>
    <w:tbl>
      <w:tblPr>
        <w:tblStyle w:val="ListTable3-Accent4"/>
        <w:tblW w:w="5000" w:type="pct"/>
        <w:tbl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blBorders>
        <w:tblLook w:val="04A0" w:firstRow="1" w:lastRow="0" w:firstColumn="1" w:lastColumn="0" w:noHBand="0" w:noVBand="1"/>
        <w:tblCaption w:val="Instructions"/>
        <w:tblDescription w:val="Instructions&#10;Briefly summarise the investment decision and the selected option. Identify and highlight any areas where analysis in the business case has changed because of this decision, particularly regarding the initiative’s objectives, scope and expected benefits.&#10;"/>
      </w:tblPr>
      <w:tblGrid>
        <w:gridCol w:w="10194"/>
      </w:tblGrid>
      <w:tr w:rsidR="009D78F0" w:rsidRPr="00105853" w14:paraId="66571659" w14:textId="77777777" w:rsidTr="004A525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FFE6EA" w:themeFill="accent6"/>
          </w:tcPr>
          <w:p w14:paraId="5502C547" w14:textId="77777777" w:rsidR="009D78F0" w:rsidRPr="00105853" w:rsidRDefault="009D78F0" w:rsidP="002B1B7D">
            <w:pPr>
              <w:pStyle w:val="BoldRed01"/>
              <w:keepNext/>
            </w:pPr>
            <w:r>
              <w:t>Quick tips</w:t>
            </w:r>
          </w:p>
        </w:tc>
      </w:tr>
      <w:tr w:rsidR="009D78F0" w:rsidRPr="00105853" w14:paraId="548959A6" w14:textId="77777777" w:rsidTr="004A52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692F3ECE" w14:textId="210131E6" w:rsidR="009D78F0" w:rsidRPr="00105853" w:rsidRDefault="009D78F0" w:rsidP="00CB61EC">
            <w:pPr>
              <w:pStyle w:val="BoldRed01"/>
            </w:pPr>
            <w:r w:rsidRPr="009D78F0">
              <w:t>Use either a regular reporting schedule or align review with key milestones. Reviews can be as simple as a one-to-one meeting between the Project Manager and the Benefits Owner or as Working Group updates.</w:t>
            </w:r>
          </w:p>
        </w:tc>
      </w:tr>
    </w:tbl>
    <w:p w14:paraId="606F9135" w14:textId="7D686FB9" w:rsidR="000F0DC8" w:rsidRPr="00105853" w:rsidRDefault="000F0DC8" w:rsidP="000F0DC8">
      <w:pPr>
        <w:pStyle w:val="BodyText"/>
      </w:pPr>
      <w:r w:rsidRPr="00105853">
        <w:t>Periodic benefits reviews will: </w:t>
      </w:r>
    </w:p>
    <w:p w14:paraId="33227B8A" w14:textId="77777777" w:rsidR="000F0DC8" w:rsidRPr="00105853" w:rsidRDefault="000F0DC8" w:rsidP="009D5375">
      <w:pPr>
        <w:pStyle w:val="ListBullet"/>
      </w:pPr>
      <w:r w:rsidRPr="00105853">
        <w:lastRenderedPageBreak/>
        <w:t>check progress against plan</w:t>
      </w:r>
    </w:p>
    <w:p w14:paraId="4CEA3C71" w14:textId="77777777" w:rsidR="000F0DC8" w:rsidRPr="00105853" w:rsidRDefault="000F0DC8" w:rsidP="009D5375">
      <w:pPr>
        <w:pStyle w:val="ListBullet"/>
      </w:pPr>
      <w:r w:rsidRPr="00105853">
        <w:t>consider opportunities to enhance benefits or minimise disbenefits</w:t>
      </w:r>
    </w:p>
    <w:p w14:paraId="511D96B0" w14:textId="77777777" w:rsidR="000F0DC8" w:rsidRPr="00105853" w:rsidRDefault="000F0DC8" w:rsidP="009D5375">
      <w:pPr>
        <w:pStyle w:val="ListBullet"/>
      </w:pPr>
      <w:r w:rsidRPr="00105853">
        <w:t>identify emerging benefits or disbenefits</w:t>
      </w:r>
    </w:p>
    <w:p w14:paraId="772ABD65" w14:textId="29AF9AF0" w:rsidR="000F0DC8" w:rsidRPr="00105853" w:rsidRDefault="000F0DC8" w:rsidP="009D5375">
      <w:pPr>
        <w:pStyle w:val="ListBullet"/>
      </w:pPr>
      <w:r w:rsidRPr="00105853">
        <w:t xml:space="preserve">provide an update on </w:t>
      </w:r>
      <w:r w:rsidR="00032772">
        <w:t>r</w:t>
      </w:r>
      <w:r w:rsidRPr="00105853">
        <w:t xml:space="preserve">eal </w:t>
      </w:r>
      <w:r w:rsidR="00032772">
        <w:t>o</w:t>
      </w:r>
      <w:r w:rsidRPr="00105853">
        <w:t>ptions (if relevant)</w:t>
      </w:r>
    </w:p>
    <w:p w14:paraId="3DB0B544" w14:textId="7206390D" w:rsidR="000F0DC8" w:rsidRPr="00105853" w:rsidRDefault="000F0DC8" w:rsidP="009D5375">
      <w:pPr>
        <w:pStyle w:val="ListBullet"/>
      </w:pPr>
      <w:r w:rsidRPr="00105853">
        <w:t xml:space="preserve">respond to any other significant changes. </w:t>
      </w:r>
    </w:p>
    <w:p w14:paraId="02AACB9A" w14:textId="2BD4253A" w:rsidR="00E16C95" w:rsidRPr="004A525B" w:rsidRDefault="00E16C95" w:rsidP="00E16C95">
      <w:pPr>
        <w:pStyle w:val="Caption"/>
        <w:rPr>
          <w:color w:val="002664" w:themeColor="accent1"/>
        </w:rPr>
      </w:pPr>
      <w:bookmarkStart w:id="98" w:name="_Toc169264416"/>
      <w:r w:rsidRPr="004A525B">
        <w:rPr>
          <w:color w:val="002664" w:themeColor="accent1"/>
        </w:rPr>
        <w:t xml:space="preserve">Table 11: Benefits </w:t>
      </w:r>
      <w:r w:rsidR="00552485" w:rsidRPr="004A525B">
        <w:rPr>
          <w:color w:val="002664" w:themeColor="accent1"/>
        </w:rPr>
        <w:t>r</w:t>
      </w:r>
      <w:r w:rsidRPr="004A525B">
        <w:rPr>
          <w:color w:val="002664" w:themeColor="accent1"/>
        </w:rPr>
        <w:t xml:space="preserve">eview </w:t>
      </w:r>
      <w:r w:rsidR="00552485" w:rsidRPr="004A525B">
        <w:rPr>
          <w:color w:val="002664" w:themeColor="accent1"/>
        </w:rPr>
        <w:t>s</w:t>
      </w:r>
      <w:r w:rsidRPr="004A525B">
        <w:rPr>
          <w:color w:val="002664" w:themeColor="accent1"/>
        </w:rPr>
        <w:t>chedule</w:t>
      </w:r>
      <w:bookmarkEnd w:id="98"/>
    </w:p>
    <w:tbl>
      <w:tblPr>
        <w:tblStyle w:val="ListTable3-Accent4"/>
        <w:tblW w:w="10060" w:type="dxa"/>
        <w:tblLook w:val="04A0" w:firstRow="1" w:lastRow="0" w:firstColumn="1" w:lastColumn="0" w:noHBand="0" w:noVBand="1"/>
        <w:tblCaption w:val="Table 11: Benefits Review schedule"/>
        <w:tblDescription w:val="Review type Designated person/s Documents needed Date of review&#10;   &#10;    &#10;   &#10;"/>
      </w:tblPr>
      <w:tblGrid>
        <w:gridCol w:w="1696"/>
        <w:gridCol w:w="2694"/>
        <w:gridCol w:w="3543"/>
        <w:gridCol w:w="2127"/>
      </w:tblGrid>
      <w:tr w:rsidR="006871E2" w:rsidRPr="00105853" w14:paraId="2DF8278A" w14:textId="77777777" w:rsidTr="00DE272F">
        <w:trPr>
          <w:cnfStyle w:val="100000000000" w:firstRow="1" w:lastRow="0" w:firstColumn="0" w:lastColumn="0" w:oddVBand="0" w:evenVBand="0" w:oddHBand="0" w:evenHBand="0" w:firstRowFirstColumn="0" w:firstRowLastColumn="0" w:lastRowFirstColumn="0" w:lastRowLastColumn="0"/>
          <w:trHeight w:val="342"/>
        </w:trPr>
        <w:tc>
          <w:tcPr>
            <w:cnfStyle w:val="001000000100" w:firstRow="0" w:lastRow="0" w:firstColumn="1" w:lastColumn="0" w:oddVBand="0" w:evenVBand="0" w:oddHBand="0" w:evenHBand="0" w:firstRowFirstColumn="1" w:firstRowLastColumn="0" w:lastRowFirstColumn="0" w:lastRowLastColumn="0"/>
            <w:tcW w:w="1696" w:type="dxa"/>
            <w:hideMark/>
          </w:tcPr>
          <w:p w14:paraId="01E57DB0" w14:textId="77777777" w:rsidR="006871E2" w:rsidRPr="00105853" w:rsidRDefault="006871E2">
            <w:pPr>
              <w:pStyle w:val="BodyText"/>
            </w:pPr>
            <w:r w:rsidRPr="00105853">
              <w:t>Review type</w:t>
            </w:r>
          </w:p>
        </w:tc>
        <w:tc>
          <w:tcPr>
            <w:tcW w:w="2694" w:type="dxa"/>
            <w:hideMark/>
          </w:tcPr>
          <w:p w14:paraId="5C136CAD" w14:textId="77777777" w:rsidR="006871E2" w:rsidRPr="00105853" w:rsidRDefault="006871E2">
            <w:pPr>
              <w:pStyle w:val="BodyText"/>
              <w:cnfStyle w:val="100000000000" w:firstRow="1" w:lastRow="0" w:firstColumn="0" w:lastColumn="0" w:oddVBand="0" w:evenVBand="0" w:oddHBand="0" w:evenHBand="0" w:firstRowFirstColumn="0" w:firstRowLastColumn="0" w:lastRowFirstColumn="0" w:lastRowLastColumn="0"/>
            </w:pPr>
            <w:r w:rsidRPr="00105853">
              <w:t>Designated person</w:t>
            </w:r>
            <w:r>
              <w:t>(</w:t>
            </w:r>
            <w:r w:rsidRPr="00105853">
              <w:t>s</w:t>
            </w:r>
            <w:r>
              <w:t>)</w:t>
            </w:r>
          </w:p>
        </w:tc>
        <w:tc>
          <w:tcPr>
            <w:tcW w:w="3543" w:type="dxa"/>
          </w:tcPr>
          <w:p w14:paraId="703D1B56" w14:textId="77777777" w:rsidR="006871E2" w:rsidRPr="00105853" w:rsidRDefault="006871E2">
            <w:pPr>
              <w:pStyle w:val="BodyText"/>
              <w:cnfStyle w:val="100000000000" w:firstRow="1" w:lastRow="0" w:firstColumn="0" w:lastColumn="0" w:oddVBand="0" w:evenVBand="0" w:oddHBand="0" w:evenHBand="0" w:firstRowFirstColumn="0" w:firstRowLastColumn="0" w:lastRowFirstColumn="0" w:lastRowLastColumn="0"/>
            </w:pPr>
            <w:r w:rsidRPr="00105853">
              <w:t>Documents needed</w:t>
            </w:r>
          </w:p>
        </w:tc>
        <w:tc>
          <w:tcPr>
            <w:tcW w:w="2127" w:type="dxa"/>
          </w:tcPr>
          <w:p w14:paraId="734EB810" w14:textId="77777777" w:rsidR="006871E2" w:rsidRPr="00105853" w:rsidRDefault="006871E2">
            <w:pPr>
              <w:pStyle w:val="BodyText"/>
              <w:cnfStyle w:val="100000000000" w:firstRow="1" w:lastRow="0" w:firstColumn="0" w:lastColumn="0" w:oddVBand="0" w:evenVBand="0" w:oddHBand="0" w:evenHBand="0" w:firstRowFirstColumn="0" w:firstRowLastColumn="0" w:lastRowFirstColumn="0" w:lastRowLastColumn="0"/>
            </w:pPr>
            <w:r w:rsidRPr="00105853">
              <w:t>Date of review</w:t>
            </w:r>
          </w:p>
        </w:tc>
      </w:tr>
      <w:tr w:rsidR="006871E2" w:rsidRPr="00105853" w14:paraId="133ABE26" w14:textId="77777777" w:rsidTr="00DE272F">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96" w:type="dxa"/>
            <w:hideMark/>
          </w:tcPr>
          <w:p w14:paraId="24119800" w14:textId="77777777" w:rsidR="006871E2" w:rsidRPr="00105853" w:rsidRDefault="006871E2">
            <w:pPr>
              <w:pStyle w:val="BodyText"/>
              <w:rPr>
                <w:b/>
              </w:rPr>
            </w:pPr>
          </w:p>
        </w:tc>
        <w:tc>
          <w:tcPr>
            <w:tcW w:w="2694" w:type="dxa"/>
            <w:hideMark/>
          </w:tcPr>
          <w:p w14:paraId="5200FAAF" w14:textId="77777777" w:rsidR="006871E2" w:rsidRPr="00105853" w:rsidRDefault="006871E2">
            <w:pPr>
              <w:pStyle w:val="BodyText"/>
              <w:cnfStyle w:val="000000100000" w:firstRow="0" w:lastRow="0" w:firstColumn="0" w:lastColumn="0" w:oddVBand="0" w:evenVBand="0" w:oddHBand="1" w:evenHBand="0" w:firstRowFirstColumn="0" w:firstRowLastColumn="0" w:lastRowFirstColumn="0" w:lastRowLastColumn="0"/>
            </w:pPr>
          </w:p>
        </w:tc>
        <w:tc>
          <w:tcPr>
            <w:tcW w:w="3543" w:type="dxa"/>
          </w:tcPr>
          <w:p w14:paraId="0A9DFEBE" w14:textId="77777777" w:rsidR="006871E2" w:rsidRPr="009D5375" w:rsidRDefault="006871E2">
            <w:pPr>
              <w:pStyle w:val="BodyText"/>
              <w:cnfStyle w:val="000000100000" w:firstRow="0" w:lastRow="0" w:firstColumn="0" w:lastColumn="0" w:oddVBand="0" w:evenVBand="0" w:oddHBand="1" w:evenHBand="0" w:firstRowFirstColumn="0" w:firstRowLastColumn="0" w:lastRowFirstColumn="0" w:lastRowLastColumn="0"/>
            </w:pPr>
          </w:p>
        </w:tc>
        <w:tc>
          <w:tcPr>
            <w:tcW w:w="2127" w:type="dxa"/>
          </w:tcPr>
          <w:p w14:paraId="6A427977" w14:textId="77777777" w:rsidR="006871E2" w:rsidRPr="009D5375" w:rsidRDefault="006871E2">
            <w:pPr>
              <w:pStyle w:val="BodyText"/>
              <w:cnfStyle w:val="000000100000" w:firstRow="0" w:lastRow="0" w:firstColumn="0" w:lastColumn="0" w:oddVBand="0" w:evenVBand="0" w:oddHBand="1" w:evenHBand="0" w:firstRowFirstColumn="0" w:firstRowLastColumn="0" w:lastRowFirstColumn="0" w:lastRowLastColumn="0"/>
            </w:pPr>
          </w:p>
        </w:tc>
      </w:tr>
      <w:tr w:rsidR="006871E2" w:rsidRPr="00105853" w14:paraId="3C62051C" w14:textId="77777777" w:rsidTr="00DE272F">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96" w:type="dxa"/>
            <w:hideMark/>
          </w:tcPr>
          <w:p w14:paraId="4F9D6B34" w14:textId="77777777" w:rsidR="006871E2" w:rsidRPr="00105853" w:rsidRDefault="006871E2">
            <w:pPr>
              <w:pStyle w:val="BodyText"/>
              <w:rPr>
                <w:b/>
              </w:rPr>
            </w:pPr>
          </w:p>
        </w:tc>
        <w:tc>
          <w:tcPr>
            <w:tcW w:w="2694" w:type="dxa"/>
            <w:hideMark/>
          </w:tcPr>
          <w:p w14:paraId="65269AF5" w14:textId="77777777" w:rsidR="006871E2" w:rsidRPr="00105853" w:rsidRDefault="006871E2">
            <w:pPr>
              <w:pStyle w:val="BodyText"/>
              <w:cnfStyle w:val="000000010000" w:firstRow="0" w:lastRow="0" w:firstColumn="0" w:lastColumn="0" w:oddVBand="0" w:evenVBand="0" w:oddHBand="0" w:evenHBand="1" w:firstRowFirstColumn="0" w:firstRowLastColumn="0" w:lastRowFirstColumn="0" w:lastRowLastColumn="0"/>
            </w:pPr>
            <w:r w:rsidRPr="009D5375">
              <w:t xml:space="preserve"> </w:t>
            </w:r>
          </w:p>
        </w:tc>
        <w:tc>
          <w:tcPr>
            <w:tcW w:w="3543" w:type="dxa"/>
          </w:tcPr>
          <w:p w14:paraId="15138684" w14:textId="77777777" w:rsidR="006871E2" w:rsidRPr="009D5375" w:rsidRDefault="006871E2">
            <w:pPr>
              <w:pStyle w:val="BodyText"/>
              <w:cnfStyle w:val="000000010000" w:firstRow="0" w:lastRow="0" w:firstColumn="0" w:lastColumn="0" w:oddVBand="0" w:evenVBand="0" w:oddHBand="0" w:evenHBand="1" w:firstRowFirstColumn="0" w:firstRowLastColumn="0" w:lastRowFirstColumn="0" w:lastRowLastColumn="0"/>
            </w:pPr>
          </w:p>
        </w:tc>
        <w:tc>
          <w:tcPr>
            <w:tcW w:w="2127" w:type="dxa"/>
          </w:tcPr>
          <w:p w14:paraId="291C43CE" w14:textId="77777777" w:rsidR="006871E2" w:rsidRPr="009D5375" w:rsidRDefault="006871E2">
            <w:pPr>
              <w:pStyle w:val="BodyText"/>
              <w:cnfStyle w:val="000000010000" w:firstRow="0" w:lastRow="0" w:firstColumn="0" w:lastColumn="0" w:oddVBand="0" w:evenVBand="0" w:oddHBand="0" w:evenHBand="1" w:firstRowFirstColumn="0" w:firstRowLastColumn="0" w:lastRowFirstColumn="0" w:lastRowLastColumn="0"/>
            </w:pPr>
          </w:p>
        </w:tc>
      </w:tr>
      <w:tr w:rsidR="006871E2" w:rsidRPr="00105853" w14:paraId="7BED8A39" w14:textId="77777777" w:rsidTr="00DE272F">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96" w:type="dxa"/>
          </w:tcPr>
          <w:p w14:paraId="176AE3C2" w14:textId="77777777" w:rsidR="006871E2" w:rsidRPr="00105853" w:rsidRDefault="006871E2">
            <w:pPr>
              <w:pStyle w:val="BodyText"/>
              <w:rPr>
                <w:b/>
              </w:rPr>
            </w:pPr>
          </w:p>
        </w:tc>
        <w:tc>
          <w:tcPr>
            <w:tcW w:w="2694" w:type="dxa"/>
          </w:tcPr>
          <w:p w14:paraId="7AB0421E" w14:textId="77777777" w:rsidR="006871E2" w:rsidRPr="009D5375" w:rsidRDefault="006871E2">
            <w:pPr>
              <w:pStyle w:val="BodyText"/>
              <w:cnfStyle w:val="000000100000" w:firstRow="0" w:lastRow="0" w:firstColumn="0" w:lastColumn="0" w:oddVBand="0" w:evenVBand="0" w:oddHBand="1" w:evenHBand="0" w:firstRowFirstColumn="0" w:firstRowLastColumn="0" w:lastRowFirstColumn="0" w:lastRowLastColumn="0"/>
            </w:pPr>
          </w:p>
        </w:tc>
        <w:tc>
          <w:tcPr>
            <w:tcW w:w="3543" w:type="dxa"/>
          </w:tcPr>
          <w:p w14:paraId="56E58563" w14:textId="77777777" w:rsidR="006871E2" w:rsidRPr="009D5375" w:rsidRDefault="006871E2">
            <w:pPr>
              <w:pStyle w:val="BodyText"/>
              <w:cnfStyle w:val="000000100000" w:firstRow="0" w:lastRow="0" w:firstColumn="0" w:lastColumn="0" w:oddVBand="0" w:evenVBand="0" w:oddHBand="1" w:evenHBand="0" w:firstRowFirstColumn="0" w:firstRowLastColumn="0" w:lastRowFirstColumn="0" w:lastRowLastColumn="0"/>
            </w:pPr>
          </w:p>
        </w:tc>
        <w:tc>
          <w:tcPr>
            <w:tcW w:w="2127" w:type="dxa"/>
          </w:tcPr>
          <w:p w14:paraId="3E3B16FC" w14:textId="77777777" w:rsidR="006871E2" w:rsidRPr="009D5375" w:rsidRDefault="006871E2">
            <w:pPr>
              <w:pStyle w:val="BodyText"/>
              <w:cnfStyle w:val="000000100000" w:firstRow="0" w:lastRow="0" w:firstColumn="0" w:lastColumn="0" w:oddVBand="0" w:evenVBand="0" w:oddHBand="1" w:evenHBand="0" w:firstRowFirstColumn="0" w:firstRowLastColumn="0" w:lastRowFirstColumn="0" w:lastRowLastColumn="0"/>
            </w:pPr>
          </w:p>
        </w:tc>
      </w:tr>
    </w:tbl>
    <w:p w14:paraId="4BF8DED9" w14:textId="77777777" w:rsidR="006871E2" w:rsidRDefault="006871E2" w:rsidP="006871E2">
      <w:pPr>
        <w:pStyle w:val="BodyText"/>
      </w:pPr>
    </w:p>
    <w:tbl>
      <w:tblPr>
        <w:tblStyle w:val="ListTable3-Accent6"/>
        <w:tblW w:w="5000" w:type="pct"/>
        <w:tblLook w:val="04A0" w:firstRow="1" w:lastRow="0" w:firstColumn="1" w:lastColumn="0" w:noHBand="0" w:noVBand="1"/>
        <w:tblCaption w:val="Checklist"/>
        <w:tblDescription w:val="Checklist Completed&#10;Explain how changes to benefits will be managed.      ☐"/>
      </w:tblPr>
      <w:tblGrid>
        <w:gridCol w:w="8681"/>
        <w:gridCol w:w="1513"/>
      </w:tblGrid>
      <w:tr w:rsidR="006871E2" w:rsidRPr="00105853" w14:paraId="4665C10F" w14:textId="77777777" w:rsidTr="003249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325751C9" w14:textId="73C7A29A" w:rsidR="006871E2" w:rsidRPr="00105853" w:rsidRDefault="006871E2">
            <w:pPr>
              <w:pStyle w:val="BodyText"/>
              <w:rPr>
                <w:color w:val="6B0A1C" w:themeColor="text2" w:themeShade="80"/>
              </w:rPr>
            </w:pPr>
            <w:r w:rsidRPr="00105853">
              <w:rPr>
                <w:color w:val="6B0A1C" w:themeColor="text2" w:themeShade="80"/>
              </w:rPr>
              <w:t>Checklist</w:t>
            </w:r>
          </w:p>
        </w:tc>
        <w:tc>
          <w:tcPr>
            <w:tcW w:w="1432" w:type="dxa"/>
          </w:tcPr>
          <w:p w14:paraId="5AE9621C" w14:textId="77777777" w:rsidR="006871E2" w:rsidRPr="00105853" w:rsidRDefault="006871E2">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105853">
              <w:rPr>
                <w:color w:val="6B0A1C" w:themeColor="text2" w:themeShade="80"/>
              </w:rPr>
              <w:t>Completed</w:t>
            </w:r>
          </w:p>
        </w:tc>
      </w:tr>
      <w:tr w:rsidR="006871E2" w:rsidRPr="00105853" w14:paraId="3EF1EADC" w14:textId="77777777" w:rsidTr="0032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48AC4413" w14:textId="77777777" w:rsidR="006871E2" w:rsidRPr="00105853" w:rsidDel="004C792C" w:rsidRDefault="006871E2">
            <w:pPr>
              <w:pStyle w:val="BodyText"/>
              <w:rPr>
                <w:color w:val="6B0A1C" w:themeColor="text2" w:themeShade="80"/>
              </w:rPr>
            </w:pPr>
            <w:r w:rsidRPr="00105853">
              <w:rPr>
                <w:color w:val="6B0A1C" w:themeColor="text2" w:themeShade="80"/>
              </w:rPr>
              <w:t>Provide a schedule of when benefits will be reviewed and who will be responsible.</w:t>
            </w:r>
            <w:r>
              <w:rPr>
                <w:color w:val="6B0A1C" w:themeColor="text2" w:themeShade="80"/>
              </w:rPr>
              <w:t xml:space="preserve"> </w:t>
            </w:r>
          </w:p>
        </w:tc>
        <w:tc>
          <w:tcPr>
            <w:tcW w:w="1432" w:type="dxa"/>
          </w:tcPr>
          <w:p w14:paraId="13BC6EC3" w14:textId="4CC885BF" w:rsidR="006871E2" w:rsidRPr="00105853" w:rsidRDefault="00D54C94" w:rsidP="00324966">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450214489"/>
                <w14:checkbox>
                  <w14:checked w14:val="0"/>
                  <w14:checkedState w14:val="2612" w14:font="MS Gothic"/>
                  <w14:uncheckedState w14:val="2610" w14:font="MS Gothic"/>
                </w14:checkbox>
              </w:sdtPr>
              <w:sdtEndPr/>
              <w:sdtContent>
                <w:r w:rsidR="006871E2" w:rsidRPr="00105853">
                  <w:rPr>
                    <w:rFonts w:ascii="MS Gothic" w:eastAsia="MS Gothic" w:hAnsi="MS Gothic"/>
                    <w:color w:val="6B0A1C" w:themeColor="text2" w:themeShade="80"/>
                  </w:rPr>
                  <w:t>☐</w:t>
                </w:r>
              </w:sdtContent>
            </w:sdt>
          </w:p>
        </w:tc>
      </w:tr>
    </w:tbl>
    <w:p w14:paraId="6D9A4224" w14:textId="02A60A7C" w:rsidR="001F1225" w:rsidRPr="00E0103F" w:rsidRDefault="00E16C95" w:rsidP="00E16C95">
      <w:pPr>
        <w:pStyle w:val="Heading2"/>
        <w:rPr>
          <w:color w:val="002664" w:themeColor="background2"/>
        </w:rPr>
      </w:pPr>
      <w:bookmarkStart w:id="99" w:name="_Toc188971557"/>
      <w:bookmarkStart w:id="100" w:name="_Toc188971558"/>
      <w:bookmarkEnd w:id="99"/>
      <w:r w:rsidRPr="00E0103F">
        <w:rPr>
          <w:color w:val="002664" w:themeColor="background2"/>
        </w:rPr>
        <w:t>Benefits reporting</w:t>
      </w:r>
      <w:bookmarkEnd w:id="100"/>
    </w:p>
    <w:tbl>
      <w:tblPr>
        <w:tblStyle w:val="ListTable3-Accent4"/>
        <w:tblW w:w="5000" w:type="pct"/>
        <w:tbl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blBorders>
        <w:tblLook w:val="04A0" w:firstRow="1" w:lastRow="0" w:firstColumn="1" w:lastColumn="0" w:noHBand="0" w:noVBand="1"/>
        <w:tblCaption w:val="Instructions"/>
        <w:tblDescription w:val="Instructions&#10;Briefly summarise the investment decision and the selected option. Identify and highlight any areas where analysis in the business case has changed because of this decision, particularly regarding the initiative’s objectives, scope and expected benefits.&#10;"/>
      </w:tblPr>
      <w:tblGrid>
        <w:gridCol w:w="10194"/>
      </w:tblGrid>
      <w:tr w:rsidR="009D78F0" w:rsidRPr="00105853" w14:paraId="4664E26D" w14:textId="77777777" w:rsidTr="004A525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FFE6EA" w:themeFill="accent6"/>
          </w:tcPr>
          <w:p w14:paraId="6C063D27" w14:textId="77777777" w:rsidR="009D78F0" w:rsidRPr="00105853" w:rsidRDefault="009D78F0" w:rsidP="00CB61EC">
            <w:pPr>
              <w:pStyle w:val="BoldRed01"/>
            </w:pPr>
            <w:r>
              <w:t>Quick tips</w:t>
            </w:r>
          </w:p>
        </w:tc>
      </w:tr>
      <w:tr w:rsidR="009D78F0" w:rsidRPr="00105853" w14:paraId="2673AE5D" w14:textId="77777777" w:rsidTr="004A52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274F40BF" w14:textId="7BA64D62" w:rsidR="009D78F0" w:rsidRPr="00105853" w:rsidRDefault="009D78F0" w:rsidP="00CB61EC">
            <w:pPr>
              <w:pStyle w:val="BoldRed01"/>
            </w:pPr>
            <w:r w:rsidRPr="009D78F0">
              <w:t>Start planning for benefits reporting by considering the requirements in the report. See benefits report template for more guidance.</w:t>
            </w:r>
          </w:p>
        </w:tc>
      </w:tr>
    </w:tbl>
    <w:p w14:paraId="26E7A5BB" w14:textId="77777777" w:rsidR="00D96C4A" w:rsidRDefault="00D96C4A" w:rsidP="00D96C4A">
      <w:pPr>
        <w:pStyle w:val="BodyText"/>
      </w:pPr>
      <w:r w:rsidRPr="00105853">
        <w:t>[Specify reporting at key milestones or triggered by substantial variations in benefits during monitoring.]</w:t>
      </w:r>
    </w:p>
    <w:tbl>
      <w:tblPr>
        <w:tblStyle w:val="ListTable3-Accent6"/>
        <w:tblW w:w="5000" w:type="pct"/>
        <w:tblLook w:val="04A0" w:firstRow="1" w:lastRow="0" w:firstColumn="1" w:lastColumn="0" w:noHBand="0" w:noVBand="1"/>
        <w:tblCaption w:val="Checklist"/>
        <w:tblDescription w:val="Checklist Completed&#10;Outline of how and when benefits will be reported from the benefits register.      ☐"/>
      </w:tblPr>
      <w:tblGrid>
        <w:gridCol w:w="8681"/>
        <w:gridCol w:w="1513"/>
      </w:tblGrid>
      <w:tr w:rsidR="0084467C" w:rsidRPr="00105853" w14:paraId="66A5D28F" w14:textId="77777777" w:rsidTr="003249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43DD35AF" w14:textId="4CB5E9F4" w:rsidR="0084467C" w:rsidRPr="00105853" w:rsidRDefault="0084467C">
            <w:pPr>
              <w:pStyle w:val="BodyText"/>
              <w:rPr>
                <w:color w:val="6B0A1C" w:themeColor="text2" w:themeShade="80"/>
              </w:rPr>
            </w:pPr>
            <w:r w:rsidRPr="00105853">
              <w:rPr>
                <w:color w:val="6B0A1C" w:themeColor="text2" w:themeShade="80"/>
              </w:rPr>
              <w:t>Checklist</w:t>
            </w:r>
          </w:p>
        </w:tc>
        <w:tc>
          <w:tcPr>
            <w:tcW w:w="1432" w:type="dxa"/>
          </w:tcPr>
          <w:p w14:paraId="18614521" w14:textId="77777777" w:rsidR="0084467C" w:rsidRPr="00105853" w:rsidRDefault="0084467C">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105853">
              <w:rPr>
                <w:color w:val="6B0A1C" w:themeColor="text2" w:themeShade="80"/>
              </w:rPr>
              <w:t>Completed</w:t>
            </w:r>
          </w:p>
        </w:tc>
      </w:tr>
      <w:tr w:rsidR="0084467C" w:rsidRPr="00105853" w14:paraId="1AD53FF7" w14:textId="77777777" w:rsidTr="0032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028BB469" w14:textId="1B682A68" w:rsidR="0084467C" w:rsidRPr="00105853" w:rsidDel="004C792C" w:rsidRDefault="0084467C">
            <w:pPr>
              <w:pStyle w:val="ListBullet"/>
            </w:pPr>
            <w:r w:rsidRPr="009D5375">
              <w:rPr>
                <w:color w:val="630019"/>
              </w:rPr>
              <w:t>Outline how and when benefits will be reported from the benefits register.</w:t>
            </w:r>
          </w:p>
        </w:tc>
        <w:tc>
          <w:tcPr>
            <w:tcW w:w="1432" w:type="dxa"/>
          </w:tcPr>
          <w:p w14:paraId="4494C84E" w14:textId="03F553EB" w:rsidR="0084467C" w:rsidRPr="00105853" w:rsidRDefault="00D54C94" w:rsidP="00324966">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660743963"/>
                <w14:checkbox>
                  <w14:checked w14:val="0"/>
                  <w14:checkedState w14:val="2612" w14:font="MS Gothic"/>
                  <w14:uncheckedState w14:val="2610" w14:font="MS Gothic"/>
                </w14:checkbox>
              </w:sdtPr>
              <w:sdtEndPr/>
              <w:sdtContent>
                <w:r w:rsidR="0084467C">
                  <w:rPr>
                    <w:rFonts w:ascii="MS Gothic" w:eastAsia="MS Gothic" w:hAnsi="MS Gothic" w:hint="eastAsia"/>
                    <w:color w:val="6B0A1C" w:themeColor="text2" w:themeShade="80"/>
                  </w:rPr>
                  <w:t>☐</w:t>
                </w:r>
              </w:sdtContent>
            </w:sdt>
          </w:p>
        </w:tc>
      </w:tr>
    </w:tbl>
    <w:p w14:paraId="5533D110" w14:textId="77777777" w:rsidR="0084467C" w:rsidRPr="00105853" w:rsidRDefault="0084467C" w:rsidP="00D96C4A">
      <w:pPr>
        <w:pStyle w:val="BodyText"/>
      </w:pPr>
    </w:p>
    <w:p w14:paraId="3E758AE0" w14:textId="35FF7DA8" w:rsidR="00E96FED" w:rsidRPr="00105853" w:rsidRDefault="00690084" w:rsidP="00E0103F">
      <w:pPr>
        <w:pStyle w:val="Heading1"/>
      </w:pPr>
      <w:bookmarkStart w:id="101" w:name="_Toc185227663"/>
      <w:bookmarkStart w:id="102" w:name="_Toc185229755"/>
      <w:bookmarkStart w:id="103" w:name="_Toc185227664"/>
      <w:bookmarkStart w:id="104" w:name="_Toc185229756"/>
      <w:bookmarkStart w:id="105" w:name="_Toc185227665"/>
      <w:bookmarkStart w:id="106" w:name="_Toc185229757"/>
      <w:bookmarkStart w:id="107" w:name="_Toc185227666"/>
      <w:bookmarkStart w:id="108" w:name="_Toc185229758"/>
      <w:bookmarkStart w:id="109" w:name="_Toc185227667"/>
      <w:bookmarkStart w:id="110" w:name="_Toc185229759"/>
      <w:bookmarkStart w:id="111" w:name="_Toc185227668"/>
      <w:bookmarkStart w:id="112" w:name="_Toc185229760"/>
      <w:bookmarkStart w:id="113" w:name="_Toc185227669"/>
      <w:bookmarkStart w:id="114" w:name="_Toc185229761"/>
      <w:bookmarkStart w:id="115" w:name="_Toc185227670"/>
      <w:bookmarkStart w:id="116" w:name="_Toc185229762"/>
      <w:bookmarkStart w:id="117" w:name="_Toc185227671"/>
      <w:bookmarkStart w:id="118" w:name="_Toc185229763"/>
      <w:bookmarkStart w:id="119" w:name="_Toc185227672"/>
      <w:bookmarkStart w:id="120" w:name="_Toc185229764"/>
      <w:bookmarkStart w:id="121" w:name="_Toc185227673"/>
      <w:bookmarkStart w:id="122" w:name="_Toc185229765"/>
      <w:bookmarkStart w:id="123" w:name="_Toc185227674"/>
      <w:bookmarkStart w:id="124" w:name="_Toc185229766"/>
      <w:bookmarkStart w:id="125" w:name="_Toc185227675"/>
      <w:bookmarkStart w:id="126" w:name="_Toc185229767"/>
      <w:bookmarkStart w:id="127" w:name="_Toc185227676"/>
      <w:bookmarkStart w:id="128" w:name="_Toc185229768"/>
      <w:bookmarkStart w:id="129" w:name="_Toc185227677"/>
      <w:bookmarkStart w:id="130" w:name="_Toc185229769"/>
      <w:bookmarkStart w:id="131" w:name="_Toc185227678"/>
      <w:bookmarkStart w:id="132" w:name="_Toc185229770"/>
      <w:bookmarkStart w:id="133" w:name="_Toc185227679"/>
      <w:bookmarkStart w:id="134" w:name="_Toc185229771"/>
      <w:bookmarkStart w:id="135" w:name="_Toc185227680"/>
      <w:bookmarkStart w:id="136" w:name="_Toc185229772"/>
      <w:bookmarkStart w:id="137" w:name="_Toc185227681"/>
      <w:bookmarkStart w:id="138" w:name="_Toc185229773"/>
      <w:bookmarkStart w:id="139" w:name="_Toc185227682"/>
      <w:bookmarkStart w:id="140" w:name="_Toc185229774"/>
      <w:bookmarkStart w:id="141" w:name="_Toc185227683"/>
      <w:bookmarkStart w:id="142" w:name="_Toc185229775"/>
      <w:bookmarkStart w:id="143" w:name="_Toc185227684"/>
      <w:bookmarkStart w:id="144" w:name="_Toc185229776"/>
      <w:bookmarkStart w:id="145" w:name="_Toc185227685"/>
      <w:bookmarkStart w:id="146" w:name="_Toc185229777"/>
      <w:bookmarkStart w:id="147" w:name="_Toc185227686"/>
      <w:bookmarkStart w:id="148" w:name="_Toc185229778"/>
      <w:bookmarkStart w:id="149" w:name="_Toc185227687"/>
      <w:bookmarkStart w:id="150" w:name="_Toc185229779"/>
      <w:bookmarkStart w:id="151" w:name="_Toc185227688"/>
      <w:bookmarkStart w:id="152" w:name="_Toc185229780"/>
      <w:bookmarkStart w:id="153" w:name="_Toc185227689"/>
      <w:bookmarkStart w:id="154" w:name="_Toc185229781"/>
      <w:bookmarkStart w:id="155" w:name="_Toc185227690"/>
      <w:bookmarkStart w:id="156" w:name="_Toc185229782"/>
      <w:bookmarkStart w:id="157" w:name="_Toc185227691"/>
      <w:bookmarkStart w:id="158" w:name="_Toc185229783"/>
      <w:bookmarkStart w:id="159" w:name="_Toc185227692"/>
      <w:bookmarkStart w:id="160" w:name="_Toc185229784"/>
      <w:bookmarkStart w:id="161" w:name="_Toc185227693"/>
      <w:bookmarkStart w:id="162" w:name="_Toc185229785"/>
      <w:bookmarkStart w:id="163" w:name="_Toc185227694"/>
      <w:bookmarkStart w:id="164" w:name="_Toc185229786"/>
      <w:bookmarkStart w:id="165" w:name="_Toc185227695"/>
      <w:bookmarkStart w:id="166" w:name="_Toc185229787"/>
      <w:bookmarkStart w:id="167" w:name="_Toc185227696"/>
      <w:bookmarkStart w:id="168" w:name="_Toc185229788"/>
      <w:bookmarkStart w:id="169" w:name="_Toc188971559"/>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105853">
        <w:t>Benefits handover or close approach</w:t>
      </w:r>
      <w:bookmarkEnd w:id="169"/>
    </w:p>
    <w:p w14:paraId="65208B8B" w14:textId="463AAE9D" w:rsidR="00690084" w:rsidRPr="00E0103F" w:rsidRDefault="00C61B96" w:rsidP="00C61B96">
      <w:pPr>
        <w:pStyle w:val="Heading2"/>
        <w:rPr>
          <w:color w:val="002664" w:themeColor="background2"/>
        </w:rPr>
      </w:pPr>
      <w:bookmarkStart w:id="170" w:name="_Toc188971564"/>
      <w:r w:rsidRPr="00E0103F">
        <w:rPr>
          <w:color w:val="002664" w:themeColor="background2"/>
        </w:rPr>
        <w:t>Benefits handover process</w:t>
      </w:r>
      <w:bookmarkEnd w:id="170"/>
    </w:p>
    <w:p w14:paraId="4C003851" w14:textId="6A367C86" w:rsidR="00D846BF" w:rsidRPr="00105853" w:rsidRDefault="00D846BF" w:rsidP="00D846BF">
      <w:pPr>
        <w:pStyle w:val="BodyText"/>
      </w:pPr>
      <w:r w:rsidRPr="00105853">
        <w:t>This benefits handover plan supports continuity of benefits tracking over time by putting processes to support the transition of responsibilities for benefits reporting and tracking in place. If benefits are not realised and do not require handover, then records must be securely saved</w:t>
      </w:r>
      <w:r w:rsidR="009D78F0">
        <w:t xml:space="preserve"> (</w:t>
      </w:r>
      <w:r w:rsidR="00AE0209" w:rsidRPr="00105853">
        <w:t>for example,</w:t>
      </w:r>
      <w:r w:rsidRPr="00105853">
        <w:t xml:space="preserve"> </w:t>
      </w:r>
      <w:r w:rsidR="00E2485D">
        <w:t>b</w:t>
      </w:r>
      <w:r w:rsidRPr="00105853">
        <w:t>enefits register</w:t>
      </w:r>
      <w:r w:rsidR="009D78F0">
        <w:t>)</w:t>
      </w:r>
      <w:r w:rsidRPr="00105853">
        <w:t xml:space="preserve">. </w:t>
      </w:r>
    </w:p>
    <w:p w14:paraId="4E927946" w14:textId="77777777" w:rsidR="00D54C94" w:rsidRDefault="00D54C94" w:rsidP="00D846BF">
      <w:pPr>
        <w:pStyle w:val="BodyText"/>
      </w:pPr>
    </w:p>
    <w:p w14:paraId="3F7D508B" w14:textId="674148CB" w:rsidR="00D846BF" w:rsidRPr="00105853" w:rsidRDefault="00D846BF" w:rsidP="00D846BF">
      <w:pPr>
        <w:pStyle w:val="BodyText"/>
      </w:pPr>
      <w:r w:rsidRPr="00105853">
        <w:lastRenderedPageBreak/>
        <w:t xml:space="preserve">Documents that will be handed over include: </w:t>
      </w:r>
    </w:p>
    <w:p w14:paraId="4587CB86" w14:textId="1EA5D42F" w:rsidR="00D846BF" w:rsidRPr="00105853" w:rsidRDefault="00A16CF0" w:rsidP="00227EC1">
      <w:pPr>
        <w:pStyle w:val="ListBullet"/>
      </w:pPr>
      <w:r w:rsidRPr="00105853">
        <w:t>updated logic model</w:t>
      </w:r>
    </w:p>
    <w:p w14:paraId="0597A428" w14:textId="0CBA448C" w:rsidR="00D846BF" w:rsidRPr="00105853" w:rsidRDefault="00A16CF0" w:rsidP="00227EC1">
      <w:pPr>
        <w:pStyle w:val="ListBullet"/>
      </w:pPr>
      <w:r w:rsidRPr="00105853">
        <w:t>final business case plus addendums</w:t>
      </w:r>
    </w:p>
    <w:p w14:paraId="25814928" w14:textId="3754EF9E" w:rsidR="00D846BF" w:rsidRPr="00105853" w:rsidRDefault="00A16CF0" w:rsidP="00227EC1">
      <w:pPr>
        <w:pStyle w:val="ListBullet"/>
      </w:pPr>
      <w:r w:rsidRPr="00105853">
        <w:t xml:space="preserve">updated risk register </w:t>
      </w:r>
    </w:p>
    <w:p w14:paraId="6BE046F7" w14:textId="5A7C2859" w:rsidR="00D846BF" w:rsidRPr="00105853" w:rsidRDefault="00A16CF0" w:rsidP="00227EC1">
      <w:pPr>
        <w:pStyle w:val="ListBullet"/>
      </w:pPr>
      <w:r w:rsidRPr="00105853">
        <w:t>reconciled actual costs and budgeted costs</w:t>
      </w:r>
    </w:p>
    <w:p w14:paraId="160F5DDB" w14:textId="662165FA" w:rsidR="00D846BF" w:rsidRPr="00105853" w:rsidRDefault="00A16CF0" w:rsidP="00227EC1">
      <w:pPr>
        <w:pStyle w:val="ListBullet"/>
      </w:pPr>
      <w:r w:rsidRPr="00105853">
        <w:t xml:space="preserve">relevant lessons learnt to date. </w:t>
      </w:r>
    </w:p>
    <w:p w14:paraId="6690523A" w14:textId="2CD63FDA" w:rsidR="00D846BF" w:rsidRPr="00105853" w:rsidRDefault="00A16CF0" w:rsidP="00227EC1">
      <w:pPr>
        <w:pStyle w:val="ListBullet"/>
      </w:pPr>
      <w:r w:rsidRPr="00105853">
        <w:t xml:space="preserve">benefits register </w:t>
      </w:r>
    </w:p>
    <w:p w14:paraId="49AF79B3" w14:textId="1DFEB3B8" w:rsidR="00D846BF" w:rsidRPr="00105853" w:rsidRDefault="00A16CF0" w:rsidP="00227EC1">
      <w:pPr>
        <w:pStyle w:val="ListBullet"/>
      </w:pPr>
      <w:r w:rsidRPr="00105853">
        <w:t>benefits reports</w:t>
      </w:r>
    </w:p>
    <w:p w14:paraId="6BDCA0D1" w14:textId="78135668" w:rsidR="00D846BF" w:rsidRPr="00105853" w:rsidRDefault="00D846BF" w:rsidP="00D846BF">
      <w:pPr>
        <w:pStyle w:val="BodyText"/>
      </w:pPr>
      <w:r w:rsidRPr="00105853">
        <w:t>[</w:t>
      </w:r>
      <w:r w:rsidR="00D33DCB">
        <w:t>I</w:t>
      </w:r>
      <w:r w:rsidRPr="00105853">
        <w:t>nsert other relevant documents</w:t>
      </w:r>
      <w:r w:rsidR="00D33DCB">
        <w:t>.</w:t>
      </w:r>
      <w:r w:rsidRPr="00105853">
        <w:t>]</w:t>
      </w:r>
    </w:p>
    <w:p w14:paraId="22AE2580" w14:textId="76DF9570" w:rsidR="00922F25" w:rsidRDefault="00D846BF" w:rsidP="00E91D14">
      <w:pPr>
        <w:pStyle w:val="BodyText"/>
      </w:pPr>
      <w:r w:rsidRPr="00105853">
        <w:t xml:space="preserve">[Complete the </w:t>
      </w:r>
      <w:r w:rsidR="005E6DEE">
        <w:t>b</w:t>
      </w:r>
      <w:r w:rsidRPr="00105853">
        <w:t xml:space="preserve">enefits handover </w:t>
      </w:r>
      <w:r w:rsidRPr="005E6DEE">
        <w:t>plan</w:t>
      </w:r>
      <w:r w:rsidRPr="00105853">
        <w:t xml:space="preserve"> table below.]</w:t>
      </w:r>
    </w:p>
    <w:tbl>
      <w:tblPr>
        <w:tblStyle w:val="ListTable3-Accent6"/>
        <w:tblW w:w="5000" w:type="pct"/>
        <w:tblLook w:val="04A0" w:firstRow="1" w:lastRow="0" w:firstColumn="1" w:lastColumn="0" w:noHBand="0" w:noVBand="1"/>
        <w:tblCaption w:val="Checklist"/>
        <w:tblDescription w:val="Checklist Completed&#10;Outline of how and when benefits will be reported from the benefits register.      ☐"/>
      </w:tblPr>
      <w:tblGrid>
        <w:gridCol w:w="8681"/>
        <w:gridCol w:w="1513"/>
      </w:tblGrid>
      <w:tr w:rsidR="00922F25" w:rsidRPr="00105853" w14:paraId="0F067273" w14:textId="77777777" w:rsidTr="00480F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81" w:type="dxa"/>
          </w:tcPr>
          <w:p w14:paraId="0DE171A0" w14:textId="3EAF7107" w:rsidR="00922F25" w:rsidRPr="00105853" w:rsidRDefault="00922F25">
            <w:pPr>
              <w:pStyle w:val="BodyText"/>
              <w:rPr>
                <w:color w:val="6B0A1C" w:themeColor="text2" w:themeShade="80"/>
              </w:rPr>
            </w:pPr>
            <w:r w:rsidRPr="00105853">
              <w:rPr>
                <w:color w:val="6B0A1C" w:themeColor="text2" w:themeShade="80"/>
              </w:rPr>
              <w:t>Checklist</w:t>
            </w:r>
          </w:p>
        </w:tc>
        <w:tc>
          <w:tcPr>
            <w:tcW w:w="1513" w:type="dxa"/>
          </w:tcPr>
          <w:p w14:paraId="1CD0BD9A" w14:textId="77777777" w:rsidR="00922F25" w:rsidRPr="00105853" w:rsidRDefault="00922F25">
            <w:pPr>
              <w:pStyle w:val="BodyText"/>
              <w:cnfStyle w:val="100000000000" w:firstRow="1" w:lastRow="0" w:firstColumn="0" w:lastColumn="0" w:oddVBand="0" w:evenVBand="0" w:oddHBand="0" w:evenHBand="0" w:firstRowFirstColumn="0" w:firstRowLastColumn="0" w:lastRowFirstColumn="0" w:lastRowLastColumn="0"/>
              <w:rPr>
                <w:color w:val="6B0A1C" w:themeColor="text2" w:themeShade="80"/>
              </w:rPr>
            </w:pPr>
            <w:r w:rsidRPr="00105853">
              <w:rPr>
                <w:color w:val="6B0A1C" w:themeColor="text2" w:themeShade="80"/>
              </w:rPr>
              <w:t>Completed</w:t>
            </w:r>
          </w:p>
        </w:tc>
      </w:tr>
      <w:tr w:rsidR="00922F25" w:rsidRPr="00105853" w14:paraId="3B32432F" w14:textId="77777777" w:rsidTr="00480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1" w:type="dxa"/>
          </w:tcPr>
          <w:p w14:paraId="05614D6B" w14:textId="357C94B1" w:rsidR="00922F25" w:rsidRPr="00105853" w:rsidDel="004C792C" w:rsidRDefault="00922F25" w:rsidP="00480F8C">
            <w:pPr>
              <w:pStyle w:val="ListBullet"/>
              <w:numPr>
                <w:ilvl w:val="0"/>
                <w:numId w:val="0"/>
              </w:numPr>
            </w:pPr>
            <w:r w:rsidRPr="00E91D14">
              <w:rPr>
                <w:color w:val="630019"/>
              </w:rPr>
              <w:t xml:space="preserve">Include a summary </w:t>
            </w:r>
            <w:r w:rsidR="009D78F0">
              <w:rPr>
                <w:color w:val="630019"/>
              </w:rPr>
              <w:t xml:space="preserve">of the </w:t>
            </w:r>
            <w:r w:rsidRPr="00E91D14">
              <w:rPr>
                <w:color w:val="630019"/>
              </w:rPr>
              <w:t>handover process, risks and other key information</w:t>
            </w:r>
            <w:r w:rsidR="009D78F0">
              <w:rPr>
                <w:color w:val="630019"/>
              </w:rPr>
              <w:t xml:space="preserve"> using the handover plan table or an alternative format</w:t>
            </w:r>
            <w:r w:rsidRPr="00E91D14">
              <w:rPr>
                <w:color w:val="630019"/>
              </w:rPr>
              <w:t>.</w:t>
            </w:r>
          </w:p>
        </w:tc>
        <w:tc>
          <w:tcPr>
            <w:tcW w:w="1513" w:type="dxa"/>
          </w:tcPr>
          <w:p w14:paraId="00E3B8B9" w14:textId="77777777" w:rsidR="00922F25" w:rsidRPr="00105853" w:rsidRDefault="00D54C94">
            <w:pPr>
              <w:pStyle w:val="BodyText"/>
              <w:jc w:val="center"/>
              <w:cnfStyle w:val="000000100000" w:firstRow="0" w:lastRow="0" w:firstColumn="0" w:lastColumn="0" w:oddVBand="0" w:evenVBand="0" w:oddHBand="1" w:evenHBand="0" w:firstRowFirstColumn="0" w:firstRowLastColumn="0" w:lastRowFirstColumn="0" w:lastRowLastColumn="0"/>
              <w:rPr>
                <w:color w:val="6B0A1C" w:themeColor="text2" w:themeShade="80"/>
              </w:rPr>
            </w:pPr>
            <w:sdt>
              <w:sdtPr>
                <w:rPr>
                  <w:rFonts w:ascii="MS Gothic" w:eastAsia="MS Gothic" w:hAnsi="MS Gothic"/>
                  <w:color w:val="6B0A1C" w:themeColor="text2" w:themeShade="80"/>
                </w:rPr>
                <w:id w:val="-283973145"/>
                <w14:checkbox>
                  <w14:checked w14:val="0"/>
                  <w14:checkedState w14:val="2612" w14:font="MS Gothic"/>
                  <w14:uncheckedState w14:val="2610" w14:font="MS Gothic"/>
                </w14:checkbox>
              </w:sdtPr>
              <w:sdtEndPr/>
              <w:sdtContent>
                <w:r w:rsidR="00922F25">
                  <w:rPr>
                    <w:rFonts w:ascii="MS Gothic" w:eastAsia="MS Gothic" w:hAnsi="MS Gothic" w:hint="eastAsia"/>
                    <w:color w:val="6B0A1C" w:themeColor="text2" w:themeShade="80"/>
                  </w:rPr>
                  <w:t>☐</w:t>
                </w:r>
              </w:sdtContent>
            </w:sdt>
          </w:p>
        </w:tc>
      </w:tr>
    </w:tbl>
    <w:p w14:paraId="65115563" w14:textId="4E9420E5" w:rsidR="00736EAF" w:rsidRPr="004A525B" w:rsidRDefault="00D33DCB" w:rsidP="00D33DCB">
      <w:pPr>
        <w:pStyle w:val="Caption"/>
        <w:rPr>
          <w:color w:val="002664" w:themeColor="accent1"/>
        </w:rPr>
      </w:pPr>
      <w:r w:rsidRPr="004A525B">
        <w:rPr>
          <w:color w:val="002664" w:themeColor="accent1"/>
        </w:rPr>
        <w:t>Table 12: Benefits handover plan</w:t>
      </w:r>
    </w:p>
    <w:tbl>
      <w:tblPr>
        <w:tblStyle w:val="ListTable3-Accent4"/>
        <w:tblW w:w="10194" w:type="dxa"/>
        <w:tblLook w:val="04A0" w:firstRow="1" w:lastRow="0" w:firstColumn="1" w:lastColumn="0" w:noHBand="0" w:noVBand="1"/>
        <w:tblCaption w:val="Table 11: Benefits Review schedule"/>
        <w:tblDescription w:val="Review type Designated person/s Documents needed Date of review&#10;   &#10;    &#10;   &#10;"/>
      </w:tblPr>
      <w:tblGrid>
        <w:gridCol w:w="1329"/>
        <w:gridCol w:w="2000"/>
        <w:gridCol w:w="2239"/>
        <w:gridCol w:w="1440"/>
        <w:gridCol w:w="1274"/>
        <w:gridCol w:w="1912"/>
      </w:tblGrid>
      <w:tr w:rsidR="00D33DCB" w:rsidRPr="00105853" w14:paraId="25D32482" w14:textId="0F6C034A" w:rsidTr="00D33DCB">
        <w:trPr>
          <w:cnfStyle w:val="100000000000" w:firstRow="1" w:lastRow="0" w:firstColumn="0" w:lastColumn="0" w:oddVBand="0" w:evenVBand="0" w:oddHBand="0" w:evenHBand="0" w:firstRowFirstColumn="0" w:firstRowLastColumn="0" w:lastRowFirstColumn="0" w:lastRowLastColumn="0"/>
          <w:trHeight w:val="342"/>
        </w:trPr>
        <w:tc>
          <w:tcPr>
            <w:cnfStyle w:val="001000000100" w:firstRow="0" w:lastRow="0" w:firstColumn="1" w:lastColumn="0" w:oddVBand="0" w:evenVBand="0" w:oddHBand="0" w:evenHBand="0" w:firstRowFirstColumn="1" w:firstRowLastColumn="0" w:lastRowFirstColumn="0" w:lastRowLastColumn="0"/>
            <w:tcW w:w="1364" w:type="dxa"/>
            <w:hideMark/>
          </w:tcPr>
          <w:p w14:paraId="59F950CB" w14:textId="5B3498D0" w:rsidR="00D33DCB" w:rsidRPr="00105853" w:rsidRDefault="00D33DCB" w:rsidP="00D33DCB">
            <w:pPr>
              <w:pStyle w:val="BodyText"/>
            </w:pPr>
            <w:r w:rsidRPr="00105853">
              <w:rPr>
                <w:iCs/>
              </w:rPr>
              <w:t>Milestone</w:t>
            </w:r>
          </w:p>
        </w:tc>
        <w:tc>
          <w:tcPr>
            <w:tcW w:w="2110" w:type="dxa"/>
            <w:hideMark/>
          </w:tcPr>
          <w:p w14:paraId="4C9D5A61" w14:textId="5EDC41BD" w:rsidR="00D33DCB" w:rsidRPr="00105853" w:rsidRDefault="00D33DCB" w:rsidP="00D33DCB">
            <w:pPr>
              <w:pStyle w:val="BodyText"/>
              <w:cnfStyle w:val="100000000000" w:firstRow="1" w:lastRow="0" w:firstColumn="0" w:lastColumn="0" w:oddVBand="0" w:evenVBand="0" w:oddHBand="0" w:evenHBand="0" w:firstRowFirstColumn="0" w:firstRowLastColumn="0" w:lastRowFirstColumn="0" w:lastRowLastColumn="0"/>
            </w:pPr>
            <w:r w:rsidRPr="00105853">
              <w:rPr>
                <w:iCs/>
              </w:rPr>
              <w:t xml:space="preserve">Specific responsibility/ role </w:t>
            </w:r>
          </w:p>
        </w:tc>
        <w:tc>
          <w:tcPr>
            <w:tcW w:w="2580" w:type="dxa"/>
          </w:tcPr>
          <w:p w14:paraId="4BA124E3" w14:textId="2E40A5E0" w:rsidR="00D33DCB" w:rsidRPr="00105853" w:rsidRDefault="00D33DCB" w:rsidP="00D33DCB">
            <w:pPr>
              <w:pStyle w:val="BodyText"/>
              <w:cnfStyle w:val="100000000000" w:firstRow="1" w:lastRow="0" w:firstColumn="0" w:lastColumn="0" w:oddVBand="0" w:evenVBand="0" w:oddHBand="0" w:evenHBand="0" w:firstRowFirstColumn="0" w:firstRowLastColumn="0" w:lastRowFirstColumn="0" w:lastRowLastColumn="0"/>
            </w:pPr>
            <w:r w:rsidRPr="00105853">
              <w:rPr>
                <w:iCs/>
              </w:rPr>
              <w:t>Currently assigned to</w:t>
            </w:r>
          </w:p>
        </w:tc>
        <w:tc>
          <w:tcPr>
            <w:tcW w:w="1576" w:type="dxa"/>
          </w:tcPr>
          <w:p w14:paraId="0010F6A7" w14:textId="045AFC2C" w:rsidR="00D33DCB" w:rsidRPr="00105853" w:rsidRDefault="00D33DCB" w:rsidP="00D33DCB">
            <w:pPr>
              <w:pStyle w:val="BodyText"/>
              <w:cnfStyle w:val="100000000000" w:firstRow="1" w:lastRow="0" w:firstColumn="0" w:lastColumn="0" w:oddVBand="0" w:evenVBand="0" w:oddHBand="0" w:evenHBand="0" w:firstRowFirstColumn="0" w:firstRowLastColumn="0" w:lastRowFirstColumn="0" w:lastRowLastColumn="0"/>
            </w:pPr>
            <w:r w:rsidRPr="00105853">
              <w:rPr>
                <w:iCs/>
              </w:rPr>
              <w:t>Handed over to</w:t>
            </w:r>
          </w:p>
        </w:tc>
        <w:tc>
          <w:tcPr>
            <w:tcW w:w="1282" w:type="dxa"/>
          </w:tcPr>
          <w:p w14:paraId="6E23F19D" w14:textId="3188E77F" w:rsidR="00D33DCB" w:rsidRPr="00105853" w:rsidRDefault="00D33DCB" w:rsidP="00D33DCB">
            <w:pPr>
              <w:pStyle w:val="BodyText"/>
              <w:cnfStyle w:val="100000000000" w:firstRow="1" w:lastRow="0" w:firstColumn="0" w:lastColumn="0" w:oddVBand="0" w:evenVBand="0" w:oddHBand="0" w:evenHBand="0" w:firstRowFirstColumn="0" w:firstRowLastColumn="0" w:lastRowFirstColumn="0" w:lastRowLastColumn="0"/>
            </w:pPr>
            <w:r w:rsidRPr="00105853">
              <w:rPr>
                <w:iCs/>
              </w:rPr>
              <w:t xml:space="preserve">Estimated handover date </w:t>
            </w:r>
          </w:p>
        </w:tc>
        <w:tc>
          <w:tcPr>
            <w:tcW w:w="1282" w:type="dxa"/>
          </w:tcPr>
          <w:p w14:paraId="6C25CB5C" w14:textId="77777777" w:rsidR="00D33DCB" w:rsidRPr="00105853" w:rsidRDefault="00D33DCB" w:rsidP="00480F8C">
            <w:pPr>
              <w:pStyle w:val="BodyText"/>
              <w:keepNext/>
              <w:cnfStyle w:val="100000000000" w:firstRow="1" w:lastRow="0" w:firstColumn="0" w:lastColumn="0" w:oddVBand="0" w:evenVBand="0" w:oddHBand="0" w:evenHBand="0" w:firstRowFirstColumn="0" w:firstRowLastColumn="0" w:lastRowFirstColumn="0" w:lastRowLastColumn="0"/>
              <w:rPr>
                <w:iCs/>
              </w:rPr>
            </w:pPr>
            <w:r w:rsidRPr="00105853">
              <w:rPr>
                <w:iCs/>
              </w:rPr>
              <w:t>Communications plan</w:t>
            </w:r>
          </w:p>
          <w:p w14:paraId="3DC6E375" w14:textId="77777777" w:rsidR="00D33DCB" w:rsidRPr="00105853" w:rsidRDefault="00D33DCB" w:rsidP="00D33DCB">
            <w:pPr>
              <w:pStyle w:val="BodyText"/>
              <w:cnfStyle w:val="100000000000" w:firstRow="1" w:lastRow="0" w:firstColumn="0" w:lastColumn="0" w:oddVBand="0" w:evenVBand="0" w:oddHBand="0" w:evenHBand="0" w:firstRowFirstColumn="0" w:firstRowLastColumn="0" w:lastRowFirstColumn="0" w:lastRowLastColumn="0"/>
            </w:pPr>
          </w:p>
        </w:tc>
      </w:tr>
      <w:tr w:rsidR="00D33DCB" w:rsidRPr="00105853" w14:paraId="37D49FBA" w14:textId="1210D47A" w:rsidTr="00D33DCB">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364" w:type="dxa"/>
            <w:hideMark/>
          </w:tcPr>
          <w:p w14:paraId="302C5FC7" w14:textId="00F76945" w:rsidR="00D33DCB" w:rsidRPr="00105853" w:rsidRDefault="00D33DCB" w:rsidP="00D33DCB">
            <w:pPr>
              <w:pStyle w:val="BodyText"/>
              <w:rPr>
                <w:b/>
              </w:rPr>
            </w:pPr>
            <w:r w:rsidRPr="00105853">
              <w:rPr>
                <w:iCs/>
              </w:rPr>
              <w:t>Milestone</w:t>
            </w:r>
          </w:p>
        </w:tc>
        <w:tc>
          <w:tcPr>
            <w:tcW w:w="2110" w:type="dxa"/>
            <w:hideMark/>
          </w:tcPr>
          <w:p w14:paraId="31632086" w14:textId="2E8E3A09" w:rsidR="00D33DCB" w:rsidRPr="00105853" w:rsidRDefault="00D33DCB" w:rsidP="00D33DCB">
            <w:pPr>
              <w:pStyle w:val="BodyText"/>
              <w:cnfStyle w:val="000000100000" w:firstRow="0" w:lastRow="0" w:firstColumn="0" w:lastColumn="0" w:oddVBand="0" w:evenVBand="0" w:oddHBand="1" w:evenHBand="0" w:firstRowFirstColumn="0" w:firstRowLastColumn="0" w:lastRowFirstColumn="0" w:lastRowLastColumn="0"/>
            </w:pPr>
            <w:r w:rsidRPr="00105853">
              <w:rPr>
                <w:iCs/>
              </w:rPr>
              <w:t xml:space="preserve">Specific responsibility/ role </w:t>
            </w:r>
          </w:p>
        </w:tc>
        <w:tc>
          <w:tcPr>
            <w:tcW w:w="2580" w:type="dxa"/>
          </w:tcPr>
          <w:p w14:paraId="42E3763E" w14:textId="21552711" w:rsidR="00D33DCB" w:rsidRPr="009D5375" w:rsidRDefault="00D33DCB" w:rsidP="00D33DCB">
            <w:pPr>
              <w:pStyle w:val="BodyText"/>
              <w:cnfStyle w:val="000000100000" w:firstRow="0" w:lastRow="0" w:firstColumn="0" w:lastColumn="0" w:oddVBand="0" w:evenVBand="0" w:oddHBand="1" w:evenHBand="0" w:firstRowFirstColumn="0" w:firstRowLastColumn="0" w:lastRowFirstColumn="0" w:lastRowLastColumn="0"/>
            </w:pPr>
            <w:r w:rsidRPr="00105853">
              <w:rPr>
                <w:iCs/>
              </w:rPr>
              <w:t>Currently assigned to</w:t>
            </w:r>
          </w:p>
        </w:tc>
        <w:tc>
          <w:tcPr>
            <w:tcW w:w="1576" w:type="dxa"/>
          </w:tcPr>
          <w:p w14:paraId="2B3BFFE4" w14:textId="5AC87434" w:rsidR="00D33DCB" w:rsidRPr="009D5375" w:rsidRDefault="00D33DCB" w:rsidP="00D33DCB">
            <w:pPr>
              <w:pStyle w:val="BodyText"/>
              <w:cnfStyle w:val="000000100000" w:firstRow="0" w:lastRow="0" w:firstColumn="0" w:lastColumn="0" w:oddVBand="0" w:evenVBand="0" w:oddHBand="1" w:evenHBand="0" w:firstRowFirstColumn="0" w:firstRowLastColumn="0" w:lastRowFirstColumn="0" w:lastRowLastColumn="0"/>
            </w:pPr>
            <w:r w:rsidRPr="00105853">
              <w:rPr>
                <w:iCs/>
              </w:rPr>
              <w:t>Handed over to</w:t>
            </w:r>
          </w:p>
        </w:tc>
        <w:tc>
          <w:tcPr>
            <w:tcW w:w="1282" w:type="dxa"/>
          </w:tcPr>
          <w:p w14:paraId="3176C8C7" w14:textId="571ED9DA" w:rsidR="00D33DCB" w:rsidRPr="009D5375" w:rsidRDefault="00D33DCB" w:rsidP="00D33DCB">
            <w:pPr>
              <w:pStyle w:val="BodyText"/>
              <w:cnfStyle w:val="000000100000" w:firstRow="0" w:lastRow="0" w:firstColumn="0" w:lastColumn="0" w:oddVBand="0" w:evenVBand="0" w:oddHBand="1" w:evenHBand="0" w:firstRowFirstColumn="0" w:firstRowLastColumn="0" w:lastRowFirstColumn="0" w:lastRowLastColumn="0"/>
            </w:pPr>
            <w:r w:rsidRPr="00105853">
              <w:rPr>
                <w:iCs/>
              </w:rPr>
              <w:t xml:space="preserve">Estimated handover date </w:t>
            </w:r>
          </w:p>
        </w:tc>
        <w:tc>
          <w:tcPr>
            <w:tcW w:w="1282" w:type="dxa"/>
          </w:tcPr>
          <w:p w14:paraId="55985204" w14:textId="77777777" w:rsidR="00D33DCB" w:rsidRPr="00105853" w:rsidRDefault="00D33DCB" w:rsidP="00480F8C">
            <w:pPr>
              <w:pStyle w:val="BodyText"/>
              <w:keepNext/>
              <w:cnfStyle w:val="000000100000" w:firstRow="0" w:lastRow="0" w:firstColumn="0" w:lastColumn="0" w:oddVBand="0" w:evenVBand="0" w:oddHBand="1" w:evenHBand="0" w:firstRowFirstColumn="0" w:firstRowLastColumn="0" w:lastRowFirstColumn="0" w:lastRowLastColumn="0"/>
              <w:rPr>
                <w:iCs/>
              </w:rPr>
            </w:pPr>
            <w:r w:rsidRPr="00105853">
              <w:rPr>
                <w:iCs/>
              </w:rPr>
              <w:t>Communications plan</w:t>
            </w:r>
          </w:p>
          <w:p w14:paraId="2AB3FF0C" w14:textId="77777777" w:rsidR="00D33DCB" w:rsidRPr="009D5375" w:rsidRDefault="00D33DCB" w:rsidP="00D33DCB">
            <w:pPr>
              <w:pStyle w:val="BodyText"/>
              <w:cnfStyle w:val="000000100000" w:firstRow="0" w:lastRow="0" w:firstColumn="0" w:lastColumn="0" w:oddVBand="0" w:evenVBand="0" w:oddHBand="1" w:evenHBand="0" w:firstRowFirstColumn="0" w:firstRowLastColumn="0" w:lastRowFirstColumn="0" w:lastRowLastColumn="0"/>
            </w:pPr>
          </w:p>
        </w:tc>
      </w:tr>
      <w:tr w:rsidR="00D33DCB" w:rsidRPr="00105853" w14:paraId="0D8857FF" w14:textId="564C4813" w:rsidTr="00D33DCB">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364" w:type="dxa"/>
            <w:hideMark/>
          </w:tcPr>
          <w:p w14:paraId="73006A80" w14:textId="77777777" w:rsidR="00D33DCB" w:rsidRPr="00105853" w:rsidRDefault="00D33DCB" w:rsidP="00CB61EC">
            <w:pPr>
              <w:pStyle w:val="BodyText"/>
              <w:rPr>
                <w:b/>
              </w:rPr>
            </w:pPr>
          </w:p>
        </w:tc>
        <w:tc>
          <w:tcPr>
            <w:tcW w:w="2110" w:type="dxa"/>
            <w:hideMark/>
          </w:tcPr>
          <w:p w14:paraId="720298B9" w14:textId="77777777" w:rsidR="00D33DCB" w:rsidRPr="00105853" w:rsidRDefault="00D33DCB" w:rsidP="00CB61EC">
            <w:pPr>
              <w:pStyle w:val="BodyText"/>
              <w:cnfStyle w:val="000000010000" w:firstRow="0" w:lastRow="0" w:firstColumn="0" w:lastColumn="0" w:oddVBand="0" w:evenVBand="0" w:oddHBand="0" w:evenHBand="1" w:firstRowFirstColumn="0" w:firstRowLastColumn="0" w:lastRowFirstColumn="0" w:lastRowLastColumn="0"/>
            </w:pPr>
            <w:r w:rsidRPr="009D5375">
              <w:t xml:space="preserve"> </w:t>
            </w:r>
          </w:p>
        </w:tc>
        <w:tc>
          <w:tcPr>
            <w:tcW w:w="2580" w:type="dxa"/>
          </w:tcPr>
          <w:p w14:paraId="68A9E485" w14:textId="77777777" w:rsidR="00D33DCB" w:rsidRPr="009D5375" w:rsidRDefault="00D33DCB" w:rsidP="00CB61EC">
            <w:pPr>
              <w:pStyle w:val="BodyText"/>
              <w:cnfStyle w:val="000000010000" w:firstRow="0" w:lastRow="0" w:firstColumn="0" w:lastColumn="0" w:oddVBand="0" w:evenVBand="0" w:oddHBand="0" w:evenHBand="1" w:firstRowFirstColumn="0" w:firstRowLastColumn="0" w:lastRowFirstColumn="0" w:lastRowLastColumn="0"/>
            </w:pPr>
          </w:p>
        </w:tc>
        <w:tc>
          <w:tcPr>
            <w:tcW w:w="1576" w:type="dxa"/>
          </w:tcPr>
          <w:p w14:paraId="58B0B122" w14:textId="77777777" w:rsidR="00D33DCB" w:rsidRPr="009D5375" w:rsidRDefault="00D33DCB" w:rsidP="00CB61EC">
            <w:pPr>
              <w:pStyle w:val="BodyText"/>
              <w:cnfStyle w:val="000000010000" w:firstRow="0" w:lastRow="0" w:firstColumn="0" w:lastColumn="0" w:oddVBand="0" w:evenVBand="0" w:oddHBand="0" w:evenHBand="1" w:firstRowFirstColumn="0" w:firstRowLastColumn="0" w:lastRowFirstColumn="0" w:lastRowLastColumn="0"/>
            </w:pPr>
          </w:p>
        </w:tc>
        <w:tc>
          <w:tcPr>
            <w:tcW w:w="1282" w:type="dxa"/>
          </w:tcPr>
          <w:p w14:paraId="0EEE6F10" w14:textId="77777777" w:rsidR="00D33DCB" w:rsidRPr="009D5375" w:rsidRDefault="00D33DCB" w:rsidP="00CB61EC">
            <w:pPr>
              <w:pStyle w:val="BodyText"/>
              <w:cnfStyle w:val="000000010000" w:firstRow="0" w:lastRow="0" w:firstColumn="0" w:lastColumn="0" w:oddVBand="0" w:evenVBand="0" w:oddHBand="0" w:evenHBand="1" w:firstRowFirstColumn="0" w:firstRowLastColumn="0" w:lastRowFirstColumn="0" w:lastRowLastColumn="0"/>
            </w:pPr>
          </w:p>
        </w:tc>
        <w:tc>
          <w:tcPr>
            <w:tcW w:w="1282" w:type="dxa"/>
          </w:tcPr>
          <w:p w14:paraId="4775DD24" w14:textId="77777777" w:rsidR="00D33DCB" w:rsidRPr="009D5375" w:rsidRDefault="00D33DCB" w:rsidP="00CB61EC">
            <w:pPr>
              <w:pStyle w:val="BodyText"/>
              <w:cnfStyle w:val="000000010000" w:firstRow="0" w:lastRow="0" w:firstColumn="0" w:lastColumn="0" w:oddVBand="0" w:evenVBand="0" w:oddHBand="0" w:evenHBand="1" w:firstRowFirstColumn="0" w:firstRowLastColumn="0" w:lastRowFirstColumn="0" w:lastRowLastColumn="0"/>
            </w:pPr>
          </w:p>
        </w:tc>
      </w:tr>
      <w:tr w:rsidR="00D33DCB" w:rsidRPr="00105853" w14:paraId="736CF366" w14:textId="0FB1788F" w:rsidTr="00D33DCB">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364" w:type="dxa"/>
          </w:tcPr>
          <w:p w14:paraId="42A481AA" w14:textId="77777777" w:rsidR="00D33DCB" w:rsidRPr="00105853" w:rsidRDefault="00D33DCB" w:rsidP="00CB61EC">
            <w:pPr>
              <w:pStyle w:val="BodyText"/>
              <w:rPr>
                <w:b/>
              </w:rPr>
            </w:pPr>
          </w:p>
        </w:tc>
        <w:tc>
          <w:tcPr>
            <w:tcW w:w="2110" w:type="dxa"/>
          </w:tcPr>
          <w:p w14:paraId="3C0F4128" w14:textId="77777777" w:rsidR="00D33DCB" w:rsidRPr="009D5375" w:rsidRDefault="00D33DCB" w:rsidP="00CB61EC">
            <w:pPr>
              <w:pStyle w:val="BodyText"/>
              <w:cnfStyle w:val="000000100000" w:firstRow="0" w:lastRow="0" w:firstColumn="0" w:lastColumn="0" w:oddVBand="0" w:evenVBand="0" w:oddHBand="1" w:evenHBand="0" w:firstRowFirstColumn="0" w:firstRowLastColumn="0" w:lastRowFirstColumn="0" w:lastRowLastColumn="0"/>
            </w:pPr>
          </w:p>
        </w:tc>
        <w:tc>
          <w:tcPr>
            <w:tcW w:w="2580" w:type="dxa"/>
          </w:tcPr>
          <w:p w14:paraId="304372AD" w14:textId="77777777" w:rsidR="00D33DCB" w:rsidRPr="009D5375" w:rsidRDefault="00D33DCB" w:rsidP="00CB61EC">
            <w:pPr>
              <w:pStyle w:val="BodyText"/>
              <w:cnfStyle w:val="000000100000" w:firstRow="0" w:lastRow="0" w:firstColumn="0" w:lastColumn="0" w:oddVBand="0" w:evenVBand="0" w:oddHBand="1" w:evenHBand="0" w:firstRowFirstColumn="0" w:firstRowLastColumn="0" w:lastRowFirstColumn="0" w:lastRowLastColumn="0"/>
            </w:pPr>
          </w:p>
        </w:tc>
        <w:tc>
          <w:tcPr>
            <w:tcW w:w="1576" w:type="dxa"/>
          </w:tcPr>
          <w:p w14:paraId="269313D7" w14:textId="77777777" w:rsidR="00D33DCB" w:rsidRPr="009D5375" w:rsidRDefault="00D33DCB" w:rsidP="00CB61EC">
            <w:pPr>
              <w:pStyle w:val="BodyText"/>
              <w:cnfStyle w:val="000000100000" w:firstRow="0" w:lastRow="0" w:firstColumn="0" w:lastColumn="0" w:oddVBand="0" w:evenVBand="0" w:oddHBand="1" w:evenHBand="0" w:firstRowFirstColumn="0" w:firstRowLastColumn="0" w:lastRowFirstColumn="0" w:lastRowLastColumn="0"/>
            </w:pPr>
          </w:p>
        </w:tc>
        <w:tc>
          <w:tcPr>
            <w:tcW w:w="1282" w:type="dxa"/>
          </w:tcPr>
          <w:p w14:paraId="3E91EEA4" w14:textId="77777777" w:rsidR="00D33DCB" w:rsidRPr="009D5375" w:rsidRDefault="00D33DCB" w:rsidP="00CB61EC">
            <w:pPr>
              <w:pStyle w:val="BodyText"/>
              <w:cnfStyle w:val="000000100000" w:firstRow="0" w:lastRow="0" w:firstColumn="0" w:lastColumn="0" w:oddVBand="0" w:evenVBand="0" w:oddHBand="1" w:evenHBand="0" w:firstRowFirstColumn="0" w:firstRowLastColumn="0" w:lastRowFirstColumn="0" w:lastRowLastColumn="0"/>
            </w:pPr>
          </w:p>
        </w:tc>
        <w:tc>
          <w:tcPr>
            <w:tcW w:w="1282" w:type="dxa"/>
          </w:tcPr>
          <w:p w14:paraId="266ACE8E" w14:textId="77777777" w:rsidR="00D33DCB" w:rsidRPr="009D5375" w:rsidRDefault="00D33DCB" w:rsidP="00CB61EC">
            <w:pPr>
              <w:pStyle w:val="BodyText"/>
              <w:cnfStyle w:val="000000100000" w:firstRow="0" w:lastRow="0" w:firstColumn="0" w:lastColumn="0" w:oddVBand="0" w:evenVBand="0" w:oddHBand="1" w:evenHBand="0" w:firstRowFirstColumn="0" w:firstRowLastColumn="0" w:lastRowFirstColumn="0" w:lastRowLastColumn="0"/>
            </w:pPr>
          </w:p>
        </w:tc>
      </w:tr>
    </w:tbl>
    <w:p w14:paraId="37FB75AE" w14:textId="6264955D" w:rsidR="00FF5310" w:rsidRPr="00E0103F" w:rsidRDefault="003136AA" w:rsidP="00E0103F">
      <w:pPr>
        <w:pStyle w:val="Heading1Appendix"/>
      </w:pPr>
      <w:bookmarkStart w:id="171" w:name="_Toc160182622"/>
      <w:bookmarkStart w:id="172" w:name="_Toc181114339"/>
      <w:bookmarkStart w:id="173" w:name="_Toc188971565"/>
      <w:r w:rsidRPr="00E0103F">
        <w:lastRenderedPageBreak/>
        <w:t>[</w:t>
      </w:r>
      <w:bookmarkEnd w:id="171"/>
      <w:bookmarkEnd w:id="172"/>
      <w:r w:rsidR="00D33DCB" w:rsidRPr="00E0103F">
        <w:t>Attachments</w:t>
      </w:r>
      <w:r w:rsidRPr="00E0103F">
        <w:t>]</w:t>
      </w:r>
      <w:bookmarkEnd w:id="173"/>
    </w:p>
    <w:p w14:paraId="44DE717F" w14:textId="77777777" w:rsidR="00FF5310" w:rsidRPr="00105853" w:rsidRDefault="00FF5310" w:rsidP="00FF5310">
      <w:pPr>
        <w:pStyle w:val="BodyText"/>
        <w:rPr>
          <w:iCs/>
        </w:rPr>
      </w:pPr>
    </w:p>
    <w:p w14:paraId="5B4F6852" w14:textId="1D12EC7C" w:rsidR="003136AA" w:rsidRPr="003136AA" w:rsidRDefault="0086036E" w:rsidP="003136AA">
      <w:pPr>
        <w:pStyle w:val="BodyText"/>
      </w:pPr>
      <w:r w:rsidRPr="003136AA">
        <w:t>[Add</w:t>
      </w:r>
      <w:r w:rsidR="00FF5310" w:rsidRPr="003136AA">
        <w:t xml:space="preserve"> relevant documents</w:t>
      </w:r>
      <w:r w:rsidR="00E0103F">
        <w:t>]</w:t>
      </w:r>
      <w:r w:rsidRPr="003136AA">
        <w:t>.</w:t>
      </w:r>
    </w:p>
    <w:p w14:paraId="3A3C35F8" w14:textId="32004500" w:rsidR="007A2062" w:rsidRPr="00105853" w:rsidRDefault="007A2062" w:rsidP="002041CD">
      <w:pPr>
        <w:pStyle w:val="BodyText"/>
      </w:pPr>
    </w:p>
    <w:sectPr w:rsidR="007A2062" w:rsidRPr="00105853" w:rsidSect="00BB5F09">
      <w:headerReference w:type="first" r:id="rId26"/>
      <w:footerReference w:type="first" r:id="rId27"/>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B931" w14:textId="77777777" w:rsidR="00960040" w:rsidRDefault="00960040" w:rsidP="00921FD3">
      <w:r>
        <w:separator/>
      </w:r>
    </w:p>
    <w:p w14:paraId="69C360DE" w14:textId="77777777" w:rsidR="00960040" w:rsidRDefault="00960040"/>
    <w:p w14:paraId="07681D36" w14:textId="77777777" w:rsidR="00960040" w:rsidRDefault="00960040"/>
  </w:endnote>
  <w:endnote w:type="continuationSeparator" w:id="0">
    <w:p w14:paraId="5A663D30" w14:textId="77777777" w:rsidR="00960040" w:rsidRDefault="00960040" w:rsidP="00921FD3">
      <w:r>
        <w:continuationSeparator/>
      </w:r>
    </w:p>
    <w:p w14:paraId="1F464F2E" w14:textId="77777777" w:rsidR="00960040" w:rsidRDefault="00960040"/>
    <w:p w14:paraId="67584B09" w14:textId="77777777" w:rsidR="00960040" w:rsidRDefault="00960040"/>
  </w:endnote>
  <w:endnote w:type="continuationNotice" w:id="1">
    <w:p w14:paraId="55ED31C7" w14:textId="77777777" w:rsidR="00960040" w:rsidRDefault="00960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55B7" w14:textId="77777777" w:rsidR="00D05BC4" w:rsidRPr="008F0B7B" w:rsidRDefault="00D05BC4" w:rsidP="008F0B7B">
    <w:pPr>
      <w:pStyle w:val="HeaderFooterSensitivityLabelSpace"/>
    </w:pPr>
  </w:p>
  <w:p w14:paraId="2B8E4943" w14:textId="584B5856" w:rsidR="004F4880" w:rsidRPr="0004413C" w:rsidRDefault="00D54C94" w:rsidP="0004413C">
    <w:pPr>
      <w:pStyle w:val="Footer"/>
    </w:pPr>
    <w:sdt>
      <w:sdtPr>
        <w:alias w:val="Title"/>
        <w:tag w:val="Title"/>
        <w:id w:val="-1522388119"/>
        <w:lock w:val="sdtLocked"/>
        <w:placeholder>
          <w:docPart w:val="C18C5254DF7C49E99B0388AB825F6735"/>
        </w:placeholder>
        <w:dataBinding w:prefixMappings="xmlns:ns0='http://purl.org/dc/elements/1.1/' xmlns:ns1='http://schemas.openxmlformats.org/package/2006/metadata/core-properties' " w:xpath="/ns1:coreProperties[1]/ns0:title[1]" w:storeItemID="{6C3C8BC8-F283-45AE-878A-BAB7291924A1}"/>
        <w:text/>
      </w:sdtPr>
      <w:sdtEndPr/>
      <w:sdtContent>
        <w:r w:rsidR="00BF295E">
          <w:t>[Initiative name]</w:t>
        </w:r>
      </w:sdtContent>
    </w:sdt>
    <w:r w:rsidR="00EF7B8D">
      <w:t xml:space="preserve"> – Benefits management plan</w:t>
    </w:r>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F889" w14:textId="77777777" w:rsidR="001C002B" w:rsidRDefault="001C002B" w:rsidP="001C002B">
    <w:pPr>
      <w:pStyle w:val="Heading20"/>
    </w:pPr>
    <w:r>
      <w:t>Acknowledgement of Country</w:t>
    </w:r>
  </w:p>
  <w:p w14:paraId="7DF98538" w14:textId="77777777" w:rsidR="001C002B" w:rsidRDefault="001C002B" w:rsidP="001C002B">
    <w:pPr>
      <w:pStyle w:val="BodyText"/>
    </w:pPr>
    <w:r w:rsidRPr="00BD036F">
      <w:t>We acknowledge that Aboriginal and Torres Strait Islander peoples are the First Peoples and Traditional Custodians of Australia, and the oldest continuing culture in human history. We pay respect to Elders past and present and commit to respecting the lands we walk on, and the communities we walk with.</w:t>
    </w:r>
  </w:p>
  <w:p w14:paraId="6878B34C" w14:textId="77777777" w:rsidR="00B93E20" w:rsidRPr="000C2807" w:rsidRDefault="00B93E20" w:rsidP="00B93E20">
    <w:pPr>
      <w:pStyle w:val="HeaderFooterSensitivityLabelSpace"/>
    </w:pPr>
  </w:p>
  <w:p w14:paraId="7983517C" w14:textId="77777777" w:rsidR="00A17317" w:rsidRPr="00B93E20" w:rsidRDefault="00B93E20" w:rsidP="00B93E20">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06083"/>
      <w:docPartObj>
        <w:docPartGallery w:val="Page Numbers (Bottom of Page)"/>
        <w:docPartUnique/>
      </w:docPartObj>
    </w:sdtPr>
    <w:sdtEndPr>
      <w:rPr>
        <w:noProof/>
      </w:rPr>
    </w:sdtEndPr>
    <w:sdtContent>
      <w:p w14:paraId="06773470" w14:textId="59CF2530" w:rsidR="00E12D03" w:rsidRDefault="00E12D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A89621" w14:textId="411CE14F" w:rsidR="00773685" w:rsidRPr="008C0EC8" w:rsidRDefault="00D54C94" w:rsidP="008C0EC8">
    <w:pPr>
      <w:pStyle w:val="Footer"/>
    </w:pPr>
    <w:sdt>
      <w:sdtPr>
        <w:alias w:val="Title"/>
        <w:tag w:val="Title"/>
        <w:id w:val="1689631823"/>
        <w:placeholder>
          <w:docPart w:val="B313355864D348F08AC6F4DDAFE0EE3F"/>
        </w:placeholder>
        <w:dataBinding w:prefixMappings="xmlns:ns0='http://purl.org/dc/elements/1.1/' xmlns:ns1='http://schemas.openxmlformats.org/package/2006/metadata/core-properties' " w:xpath="/ns1:coreProperties[1]/ns0:title[1]" w:storeItemID="{6C3C8BC8-F283-45AE-878A-BAB7291924A1}"/>
        <w:text/>
      </w:sdtPr>
      <w:sdtEndPr/>
      <w:sdtContent>
        <w:r w:rsidR="00E12D03">
          <w:t>[Initiative name]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21F2B" w14:textId="77777777" w:rsidR="00960040" w:rsidRDefault="00960040" w:rsidP="008F0B7B">
      <w:pPr>
        <w:pStyle w:val="BodyText"/>
      </w:pPr>
      <w:bookmarkStart w:id="0" w:name="_Hlk110332159"/>
      <w:bookmarkEnd w:id="0"/>
      <w:r>
        <w:separator/>
      </w:r>
    </w:p>
  </w:footnote>
  <w:footnote w:type="continuationSeparator" w:id="0">
    <w:p w14:paraId="1C892C1D" w14:textId="77777777" w:rsidR="00960040" w:rsidRDefault="00960040" w:rsidP="00921FD3">
      <w:r>
        <w:continuationSeparator/>
      </w:r>
    </w:p>
    <w:p w14:paraId="556E17D2" w14:textId="77777777" w:rsidR="00960040" w:rsidRDefault="00960040"/>
    <w:p w14:paraId="7B94B178" w14:textId="77777777" w:rsidR="00960040" w:rsidRDefault="00960040"/>
  </w:footnote>
  <w:footnote w:type="continuationNotice" w:id="1">
    <w:p w14:paraId="6DF4D671" w14:textId="77777777" w:rsidR="00960040" w:rsidRDefault="00960040"/>
  </w:footnote>
  <w:footnote w:id="2">
    <w:p w14:paraId="5D5212C3" w14:textId="0F644042" w:rsidR="00AD36D0" w:rsidRDefault="00AD36D0" w:rsidP="00AD36D0">
      <w:pPr>
        <w:pStyle w:val="FootnoteText"/>
      </w:pPr>
      <w:r w:rsidRPr="00714073">
        <w:rPr>
          <w:rStyle w:val="FootnoteReference"/>
          <w:sz w:val="16"/>
          <w:szCs w:val="16"/>
        </w:rPr>
        <w:footnoteRef/>
      </w:r>
      <w:r w:rsidRPr="00714073">
        <w:rPr>
          <w:sz w:val="16"/>
          <w:szCs w:val="16"/>
        </w:rPr>
        <w:t xml:space="preserve"> The </w:t>
      </w:r>
      <w:r w:rsidR="007D5120">
        <w:rPr>
          <w:sz w:val="16"/>
          <w:szCs w:val="16"/>
        </w:rPr>
        <w:t>r</w:t>
      </w:r>
      <w:r w:rsidRPr="00714073">
        <w:rPr>
          <w:sz w:val="16"/>
          <w:szCs w:val="16"/>
        </w:rPr>
        <w:t xml:space="preserve">isk </w:t>
      </w:r>
      <w:r w:rsidR="007D5120">
        <w:rPr>
          <w:sz w:val="16"/>
          <w:szCs w:val="16"/>
        </w:rPr>
        <w:t>r</w:t>
      </w:r>
      <w:r w:rsidRPr="00714073">
        <w:rPr>
          <w:sz w:val="16"/>
          <w:szCs w:val="16"/>
        </w:rPr>
        <w:t xml:space="preserve">ating </w:t>
      </w:r>
      <w:r w:rsidR="007D5120">
        <w:rPr>
          <w:sz w:val="16"/>
          <w:szCs w:val="16"/>
        </w:rPr>
        <w:t>m</w:t>
      </w:r>
      <w:r w:rsidRPr="00714073">
        <w:rPr>
          <w:sz w:val="16"/>
          <w:szCs w:val="16"/>
        </w:rPr>
        <w:t xml:space="preserve">atrix is used to assess risks according to its consequence and likelihood. Risks are assigned a risk rating of low, medium, high or very high. Higher priority benefits with a larger benefit impact from a risk would result in a higher consequence rating. Refer to Section 3.5 of the Business Case Guidelines for more information on risk analysis.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1A6F" w14:textId="448FC778" w:rsidR="00773685" w:rsidRDefault="00773685" w:rsidP="00AD36D0">
    <w:pPr>
      <w:pStyle w:val="HeaderFooterSensitivityLabelSpace"/>
    </w:pPr>
  </w:p>
  <w:p w14:paraId="24AD3F0B" w14:textId="77777777" w:rsidR="00AD36D0" w:rsidRPr="00AD36D0" w:rsidRDefault="00AD36D0" w:rsidP="00AD3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56BB" w14:textId="77777777" w:rsidR="00B41FC1" w:rsidRDefault="00842ACE" w:rsidP="009C2DB2">
    <w:pPr>
      <w:pStyle w:val="HeaderFooterSensitivityLabelSpace"/>
    </w:pPr>
    <w:r>
      <w:rPr>
        <w:noProof/>
      </w:rPr>
      <mc:AlternateContent>
        <mc:Choice Requires="wpg">
          <w:drawing>
            <wp:anchor distT="0" distB="0" distL="114300" distR="114300" simplePos="0" relativeHeight="251658240" behindDoc="1" locked="0" layoutInCell="1" allowOverlap="1" wp14:anchorId="463D895D" wp14:editId="41CB8688">
              <wp:simplePos x="0" y="0"/>
              <wp:positionH relativeFrom="page">
                <wp:posOffset>0</wp:posOffset>
              </wp:positionH>
              <wp:positionV relativeFrom="page">
                <wp:posOffset>-4398002</wp:posOffset>
              </wp:positionV>
              <wp:extent cx="7559675" cy="10035251"/>
              <wp:effectExtent l="0" t="0" r="0" b="0"/>
              <wp:wrapNone/>
              <wp:docPr id="1262392516" name="Group 1262392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10035251"/>
                        <a:chOff x="0" y="-4648197"/>
                        <a:chExt cx="7560000" cy="8820000"/>
                      </a:xfrm>
                    </wpg:grpSpPr>
                    <wps:wsp>
                      <wps:cNvPr id="1301814974" name="Rectangle 1301814974">
                        <a:extLst>
                          <a:ext uri="{C183D7F6-B498-43B3-948B-1728B52AA6E4}">
                            <adec:decorative xmlns:adec="http://schemas.microsoft.com/office/drawing/2017/decorative" val="1"/>
                          </a:ext>
                        </a:extLst>
                      </wps:cNvPr>
                      <wps:cNvSpPr/>
                      <wps:spPr>
                        <a:xfrm>
                          <a:off x="0" y="-4648197"/>
                          <a:ext cx="7560000" cy="8820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7753277" name="Rectangle 1867753277">
                        <a:extLst>
                          <a:ext uri="{C183D7F6-B498-43B3-948B-1728B52AA6E4}">
                            <adec:decorative xmlns:adec="http://schemas.microsoft.com/office/drawing/2017/decorative" val="1"/>
                          </a:ext>
                        </a:extLst>
                      </wps:cNvPr>
                      <wps:cNvSpPr/>
                      <wps:spPr>
                        <a:xfrm>
                          <a:off x="0" y="-4648197"/>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300A623F">
            <v:group id="Group 1262392516" style="position:absolute;margin-left:0;margin-top:-346.3pt;width:595.25pt;height:790.2pt;z-index:-251658240;mso-position-horizontal-relative:page;mso-position-vertical-relative:page;mso-width-relative:margin;mso-height-relative:margin" alt="&quot;&quot;" coordsize="75600,88200" coordorigin=",-46481" o:spid="_x0000_s1026" w14:anchorId="2F1C1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">
              <v:rect id="Rectangle 1301814974" style="position:absolute;top:-46481;width:75600;height:88199;visibility:visible;mso-wrap-style:square;v-text-anchor:middle" alt="&quot;&quot;" o:spid="_x0000_s1027" fillcolor="#146cfd [320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"/>
              <v:rect id="Rectangle 1867753277" style="position:absolute;top:-46481;width:75600;height:79919;visibility:visible;mso-wrap-style:square;v-text-anchor:middle" alt="&quot;&quot;" o:spid="_x0000_s1028" fillcolor="#00266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"/>
              <w10:wrap anchorx="page" anchory="page"/>
            </v:group>
          </w:pict>
        </mc:Fallback>
      </mc:AlternateContent>
    </w:r>
  </w:p>
  <w:p w14:paraId="554BFC0E" w14:textId="77777777" w:rsidR="00254690" w:rsidRPr="00B41FC1" w:rsidRDefault="00B74B83" w:rsidP="0055273C">
    <w:pPr>
      <w:pStyle w:val="Header"/>
    </w:pPr>
    <w:r>
      <w:rPr>
        <w:noProof/>
      </w:rPr>
      <mc:AlternateContent>
        <mc:Choice Requires="wps">
          <w:drawing>
            <wp:inline distT="0" distB="0" distL="0" distR="0" wp14:anchorId="37F4EFC4" wp14:editId="4A9EFC4F">
              <wp:extent cx="5219700" cy="900000"/>
              <wp:effectExtent l="0" t="0" r="0" b="14605"/>
              <wp:docPr id="342551931" name="Text Box 3425519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19700" cy="9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8453C" w14:textId="2EAC6F89" w:rsidR="00B74B83" w:rsidRPr="00B74B83" w:rsidRDefault="0046772F" w:rsidP="00B64B5F">
                          <w:pPr>
                            <w:pStyle w:val="Descriptor"/>
                          </w:pPr>
                          <w:r>
                            <w:t>[</w:t>
                          </w:r>
                          <w:r w:rsidR="00EA63D1">
                            <w:t>Agency</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21FA2083">
            <v:shapetype id="_x0000_t202" coordsize="21600,21600" o:spt="202" path="m,l,21600r21600,l21600,xe" w14:anchorId="37F4EFC4">
              <v:stroke joinstyle="miter"/>
              <v:path gradientshapeok="t" o:connecttype="rect"/>
            </v:shapetype>
            <v:shape id="Text Box 342551931" style="width:411pt;height:70.85pt;visibility:visible;mso-wrap-style:square;mso-left-percent:-10001;mso-top-percent:-10001;mso-position-horizontal:absolute;mso-position-horizontal-relative:char;mso-position-vertical:absolute;mso-position-vertical-relative:line;mso-left-percent:-10001;mso-top-percent:-10001;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">
              <v:textbox inset="0,0,0,0">
                <w:txbxContent>
                  <w:p w:rsidRPr="00B74B83" w:rsidR="00B74B83" w:rsidP="00B64B5F" w:rsidRDefault="0046772F" w14:paraId="342EEC27" w14:textId="2EAC6F89">
                    <w:pPr>
                      <w:pStyle w:val="Descriptor"/>
                    </w:pPr>
                    <w:r>
                      <w:t>[</w:t>
                    </w:r>
                    <w:r w:rsidR="00EA63D1">
                      <w:t>Agency</w:t>
                    </w:r>
                    <w:r>
                      <w:t>]</w:t>
                    </w:r>
                  </w:p>
                </w:txbxContent>
              </v:textbox>
              <w10:anchorlock/>
            </v:shape>
          </w:pict>
        </mc:Fallback>
      </mc:AlternateContent>
    </w:r>
    <w:r w:rsidR="00B41FC1">
      <w:ptab w:relativeTo="margin" w:alignment="right" w:leader="none"/>
    </w:r>
    <w:r w:rsidR="00842ACE">
      <w:rPr>
        <w:noProof/>
      </w:rPr>
      <w:drawing>
        <wp:inline distT="0" distB="0" distL="0" distR="0" wp14:anchorId="50422ED3" wp14:editId="160B4379">
          <wp:extent cx="827879" cy="900000"/>
          <wp:effectExtent l="0" t="0" r="0" b="0"/>
          <wp:docPr id="1151628394"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879" cy="90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2B24" w14:textId="7E7E9091" w:rsidR="000746BB" w:rsidRDefault="000746BB" w:rsidP="000746BB">
    <w:pPr>
      <w:pStyle w:val="HeaderFooterSensitivityLabelSpace"/>
    </w:pPr>
  </w:p>
  <w:p w14:paraId="4FDEED21" w14:textId="517F2A38" w:rsidR="00773685" w:rsidRPr="00AA47A5" w:rsidRDefault="00393897" w:rsidP="00393897">
    <w:pPr>
      <w:pStyle w:val="Header"/>
      <w:tabs>
        <w:tab w:val="left" w:pos="1800"/>
      </w:tabs>
      <w:rPr>
        <w:rStyle w:val="Emphasis"/>
        <w:i w:val="0"/>
        <w:iCs w:val="0"/>
      </w:rPr>
    </w:pPr>
    <w:r>
      <w:rPr>
        <w:rStyle w:val="Emphasis"/>
        <w:i w:val="0"/>
        <w:iCs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3E440820"/>
    <w:lvl w:ilvl="0">
      <w:start w:val="1"/>
      <w:numFmt w:val="upperLetter"/>
      <w:lvlText w:val="Appendix %1:"/>
      <w:lvlJc w:val="left"/>
      <w:pPr>
        <w:tabs>
          <w:tab w:val="num" w:pos="1814"/>
        </w:tabs>
        <w:ind w:left="0" w:firstLine="0"/>
      </w:pPr>
      <w:rPr>
        <w:rFonts w:hint="default"/>
        <w:color w:val="495054" w:themeColor="accent5"/>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2A79A8C"/>
    <w:multiLevelType w:val="hybridMultilevel"/>
    <w:tmpl w:val="8C16934E"/>
    <w:lvl w:ilvl="0" w:tplc="24066AF6">
      <w:start w:val="1"/>
      <w:numFmt w:val="bullet"/>
      <w:lvlText w:val=""/>
      <w:lvlJc w:val="left"/>
      <w:pPr>
        <w:ind w:left="720" w:hanging="360"/>
      </w:pPr>
      <w:rPr>
        <w:rFonts w:ascii="Symbol" w:hAnsi="Symbol" w:hint="default"/>
      </w:rPr>
    </w:lvl>
    <w:lvl w:ilvl="1" w:tplc="DB9462DC">
      <w:start w:val="1"/>
      <w:numFmt w:val="bullet"/>
      <w:lvlText w:val="o"/>
      <w:lvlJc w:val="left"/>
      <w:pPr>
        <w:ind w:left="1440" w:hanging="360"/>
      </w:pPr>
      <w:rPr>
        <w:rFonts w:ascii="Courier New" w:hAnsi="Courier New" w:hint="default"/>
      </w:rPr>
    </w:lvl>
    <w:lvl w:ilvl="2" w:tplc="EF42707C">
      <w:start w:val="1"/>
      <w:numFmt w:val="bullet"/>
      <w:lvlText w:val=""/>
      <w:lvlJc w:val="left"/>
      <w:pPr>
        <w:ind w:left="2160" w:hanging="360"/>
      </w:pPr>
      <w:rPr>
        <w:rFonts w:ascii="Wingdings" w:hAnsi="Wingdings" w:hint="default"/>
      </w:rPr>
    </w:lvl>
    <w:lvl w:ilvl="3" w:tplc="B17C5398">
      <w:start w:val="1"/>
      <w:numFmt w:val="bullet"/>
      <w:lvlText w:val=""/>
      <w:lvlJc w:val="left"/>
      <w:pPr>
        <w:ind w:left="2880" w:hanging="360"/>
      </w:pPr>
      <w:rPr>
        <w:rFonts w:ascii="Symbol" w:hAnsi="Symbol" w:hint="default"/>
      </w:rPr>
    </w:lvl>
    <w:lvl w:ilvl="4" w:tplc="4900F990">
      <w:start w:val="1"/>
      <w:numFmt w:val="bullet"/>
      <w:lvlText w:val="o"/>
      <w:lvlJc w:val="left"/>
      <w:pPr>
        <w:ind w:left="3600" w:hanging="360"/>
      </w:pPr>
      <w:rPr>
        <w:rFonts w:ascii="Courier New" w:hAnsi="Courier New" w:hint="default"/>
      </w:rPr>
    </w:lvl>
    <w:lvl w:ilvl="5" w:tplc="D1EA760E">
      <w:start w:val="1"/>
      <w:numFmt w:val="bullet"/>
      <w:lvlText w:val=""/>
      <w:lvlJc w:val="left"/>
      <w:pPr>
        <w:ind w:left="4320" w:hanging="360"/>
      </w:pPr>
      <w:rPr>
        <w:rFonts w:ascii="Wingdings" w:hAnsi="Wingdings" w:hint="default"/>
      </w:rPr>
    </w:lvl>
    <w:lvl w:ilvl="6" w:tplc="8E443A5E">
      <w:start w:val="1"/>
      <w:numFmt w:val="bullet"/>
      <w:lvlText w:val=""/>
      <w:lvlJc w:val="left"/>
      <w:pPr>
        <w:ind w:left="5040" w:hanging="360"/>
      </w:pPr>
      <w:rPr>
        <w:rFonts w:ascii="Symbol" w:hAnsi="Symbol" w:hint="default"/>
      </w:rPr>
    </w:lvl>
    <w:lvl w:ilvl="7" w:tplc="B554DEFE">
      <w:start w:val="1"/>
      <w:numFmt w:val="bullet"/>
      <w:lvlText w:val="o"/>
      <w:lvlJc w:val="left"/>
      <w:pPr>
        <w:ind w:left="5760" w:hanging="360"/>
      </w:pPr>
      <w:rPr>
        <w:rFonts w:ascii="Courier New" w:hAnsi="Courier New" w:hint="default"/>
      </w:rPr>
    </w:lvl>
    <w:lvl w:ilvl="8" w:tplc="6FD23638">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FF1A4E"/>
    <w:multiLevelType w:val="hybridMultilevel"/>
    <w:tmpl w:val="92C4F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2860273B"/>
    <w:multiLevelType w:val="hybridMultilevel"/>
    <w:tmpl w:val="53266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E35386B"/>
    <w:multiLevelType w:val="hybridMultilevel"/>
    <w:tmpl w:val="1C322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5C1821"/>
    <w:multiLevelType w:val="hybridMultilevel"/>
    <w:tmpl w:val="ED80005A"/>
    <w:lvl w:ilvl="0" w:tplc="F1FCFE38">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DA140FE"/>
    <w:multiLevelType w:val="multilevel"/>
    <w:tmpl w:val="79FAEDF0"/>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907"/>
        </w:tabs>
        <w:ind w:left="907" w:hanging="907"/>
      </w:pPr>
      <w:rPr>
        <w:rFonts w:hint="default"/>
        <w:b w:val="0"/>
        <w:bCs w:val="0"/>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463682F"/>
    <w:multiLevelType w:val="hybridMultilevel"/>
    <w:tmpl w:val="2124A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9131692">
    <w:abstractNumId w:val="9"/>
  </w:num>
  <w:num w:numId="2" w16cid:durableId="348800253">
    <w:abstractNumId w:val="10"/>
  </w:num>
  <w:num w:numId="3" w16cid:durableId="1228802950">
    <w:abstractNumId w:val="7"/>
  </w:num>
  <w:num w:numId="4" w16cid:durableId="1471052425">
    <w:abstractNumId w:val="2"/>
  </w:num>
  <w:num w:numId="5" w16cid:durableId="630403599">
    <w:abstractNumId w:val="5"/>
  </w:num>
  <w:num w:numId="6" w16cid:durableId="1098058740">
    <w:abstractNumId w:val="3"/>
  </w:num>
  <w:num w:numId="7" w16cid:durableId="1763330781">
    <w:abstractNumId w:val="10"/>
  </w:num>
  <w:num w:numId="8" w16cid:durableId="97413784">
    <w:abstractNumId w:val="7"/>
  </w:num>
  <w:num w:numId="9" w16cid:durableId="1171944636">
    <w:abstractNumId w:val="2"/>
  </w:num>
  <w:num w:numId="10" w16cid:durableId="1822313087">
    <w:abstractNumId w:val="5"/>
  </w:num>
  <w:num w:numId="11" w16cid:durableId="1180512390">
    <w:abstractNumId w:val="9"/>
  </w:num>
  <w:num w:numId="12" w16cid:durableId="1447383381">
    <w:abstractNumId w:val="3"/>
  </w:num>
  <w:num w:numId="13" w16cid:durableId="1958488604">
    <w:abstractNumId w:val="11"/>
  </w:num>
  <w:num w:numId="14" w16cid:durableId="1952740284">
    <w:abstractNumId w:val="11"/>
  </w:num>
  <w:num w:numId="15" w16cid:durableId="1475099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5690585">
    <w:abstractNumId w:val="0"/>
  </w:num>
  <w:num w:numId="17" w16cid:durableId="1326661456">
    <w:abstractNumId w:val="1"/>
  </w:num>
  <w:num w:numId="18" w16cid:durableId="114914445">
    <w:abstractNumId w:val="4"/>
  </w:num>
  <w:num w:numId="19" w16cid:durableId="1248349783">
    <w:abstractNumId w:val="6"/>
  </w:num>
  <w:num w:numId="20" w16cid:durableId="20784515">
    <w:abstractNumId w:val="12"/>
  </w:num>
  <w:num w:numId="21" w16cid:durableId="76555490">
    <w:abstractNumId w:val="8"/>
  </w:num>
  <w:num w:numId="22" w16cid:durableId="18765014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5E"/>
    <w:rsid w:val="00001810"/>
    <w:rsid w:val="00002316"/>
    <w:rsid w:val="0000288E"/>
    <w:rsid w:val="00002C93"/>
    <w:rsid w:val="00002EFA"/>
    <w:rsid w:val="00003583"/>
    <w:rsid w:val="00003709"/>
    <w:rsid w:val="00005754"/>
    <w:rsid w:val="00005FC0"/>
    <w:rsid w:val="000100A3"/>
    <w:rsid w:val="000128B5"/>
    <w:rsid w:val="00014D02"/>
    <w:rsid w:val="000160D8"/>
    <w:rsid w:val="000173C2"/>
    <w:rsid w:val="00017E1E"/>
    <w:rsid w:val="00020713"/>
    <w:rsid w:val="00021A2F"/>
    <w:rsid w:val="000223BE"/>
    <w:rsid w:val="00024B98"/>
    <w:rsid w:val="00025346"/>
    <w:rsid w:val="00025B3C"/>
    <w:rsid w:val="0002627E"/>
    <w:rsid w:val="00030361"/>
    <w:rsid w:val="000307BC"/>
    <w:rsid w:val="00030C2E"/>
    <w:rsid w:val="000319D3"/>
    <w:rsid w:val="00032772"/>
    <w:rsid w:val="000330D7"/>
    <w:rsid w:val="0003338C"/>
    <w:rsid w:val="00033951"/>
    <w:rsid w:val="000369F8"/>
    <w:rsid w:val="00037776"/>
    <w:rsid w:val="000402CE"/>
    <w:rsid w:val="00041AFF"/>
    <w:rsid w:val="000436FB"/>
    <w:rsid w:val="0004413C"/>
    <w:rsid w:val="00045E8E"/>
    <w:rsid w:val="00046ACD"/>
    <w:rsid w:val="00047DE2"/>
    <w:rsid w:val="00047FA3"/>
    <w:rsid w:val="00052E90"/>
    <w:rsid w:val="0005359F"/>
    <w:rsid w:val="00055C65"/>
    <w:rsid w:val="000568E3"/>
    <w:rsid w:val="000646E6"/>
    <w:rsid w:val="00064DAB"/>
    <w:rsid w:val="0006692C"/>
    <w:rsid w:val="0007025C"/>
    <w:rsid w:val="0007039A"/>
    <w:rsid w:val="00072962"/>
    <w:rsid w:val="00072B2F"/>
    <w:rsid w:val="0007354F"/>
    <w:rsid w:val="00073840"/>
    <w:rsid w:val="000746BB"/>
    <w:rsid w:val="00075515"/>
    <w:rsid w:val="00080C66"/>
    <w:rsid w:val="00081F72"/>
    <w:rsid w:val="00083FCD"/>
    <w:rsid w:val="00084469"/>
    <w:rsid w:val="00084984"/>
    <w:rsid w:val="00087FF3"/>
    <w:rsid w:val="00091C81"/>
    <w:rsid w:val="000926DF"/>
    <w:rsid w:val="00092B26"/>
    <w:rsid w:val="0009444A"/>
    <w:rsid w:val="000A0A02"/>
    <w:rsid w:val="000A1059"/>
    <w:rsid w:val="000A132E"/>
    <w:rsid w:val="000A2F39"/>
    <w:rsid w:val="000A381D"/>
    <w:rsid w:val="000A5859"/>
    <w:rsid w:val="000A5A67"/>
    <w:rsid w:val="000A739E"/>
    <w:rsid w:val="000B05DF"/>
    <w:rsid w:val="000B1C37"/>
    <w:rsid w:val="000B3F4B"/>
    <w:rsid w:val="000B4613"/>
    <w:rsid w:val="000B619D"/>
    <w:rsid w:val="000B69BA"/>
    <w:rsid w:val="000B7545"/>
    <w:rsid w:val="000B7F4B"/>
    <w:rsid w:val="000C19E2"/>
    <w:rsid w:val="000C1B9A"/>
    <w:rsid w:val="000C3ED1"/>
    <w:rsid w:val="000C4331"/>
    <w:rsid w:val="000D08DD"/>
    <w:rsid w:val="000D1D52"/>
    <w:rsid w:val="000D258F"/>
    <w:rsid w:val="000D283D"/>
    <w:rsid w:val="000D2C1A"/>
    <w:rsid w:val="000D4B40"/>
    <w:rsid w:val="000D5CAC"/>
    <w:rsid w:val="000D6B77"/>
    <w:rsid w:val="000D737E"/>
    <w:rsid w:val="000E015F"/>
    <w:rsid w:val="000E03C7"/>
    <w:rsid w:val="000E0434"/>
    <w:rsid w:val="000E0D3A"/>
    <w:rsid w:val="000E322E"/>
    <w:rsid w:val="000E5924"/>
    <w:rsid w:val="000E7003"/>
    <w:rsid w:val="000E796A"/>
    <w:rsid w:val="000F0DC8"/>
    <w:rsid w:val="000F31B8"/>
    <w:rsid w:val="000F3F63"/>
    <w:rsid w:val="000F591C"/>
    <w:rsid w:val="000F5BB1"/>
    <w:rsid w:val="000F689C"/>
    <w:rsid w:val="000F7698"/>
    <w:rsid w:val="00102B6E"/>
    <w:rsid w:val="00103873"/>
    <w:rsid w:val="001050EB"/>
    <w:rsid w:val="00105853"/>
    <w:rsid w:val="00106BD9"/>
    <w:rsid w:val="00107291"/>
    <w:rsid w:val="0011033D"/>
    <w:rsid w:val="001106A0"/>
    <w:rsid w:val="00111412"/>
    <w:rsid w:val="00111713"/>
    <w:rsid w:val="00111775"/>
    <w:rsid w:val="00112FAD"/>
    <w:rsid w:val="00113B49"/>
    <w:rsid w:val="00114A73"/>
    <w:rsid w:val="00116563"/>
    <w:rsid w:val="00116ADC"/>
    <w:rsid w:val="00116CED"/>
    <w:rsid w:val="0011706A"/>
    <w:rsid w:val="0011734D"/>
    <w:rsid w:val="0011767C"/>
    <w:rsid w:val="00120912"/>
    <w:rsid w:val="0012460E"/>
    <w:rsid w:val="00126C32"/>
    <w:rsid w:val="00126D46"/>
    <w:rsid w:val="001270EF"/>
    <w:rsid w:val="00127421"/>
    <w:rsid w:val="001276CB"/>
    <w:rsid w:val="00127F0C"/>
    <w:rsid w:val="00130C06"/>
    <w:rsid w:val="00131292"/>
    <w:rsid w:val="0013183D"/>
    <w:rsid w:val="0013197F"/>
    <w:rsid w:val="0013204F"/>
    <w:rsid w:val="00132C9F"/>
    <w:rsid w:val="00133EA3"/>
    <w:rsid w:val="00133F08"/>
    <w:rsid w:val="0013421B"/>
    <w:rsid w:val="0013427C"/>
    <w:rsid w:val="0013509C"/>
    <w:rsid w:val="001359E7"/>
    <w:rsid w:val="0014157C"/>
    <w:rsid w:val="001419CE"/>
    <w:rsid w:val="00142478"/>
    <w:rsid w:val="001439D4"/>
    <w:rsid w:val="001465C5"/>
    <w:rsid w:val="001476EF"/>
    <w:rsid w:val="00150CAE"/>
    <w:rsid w:val="0015137D"/>
    <w:rsid w:val="00151BA7"/>
    <w:rsid w:val="001524E1"/>
    <w:rsid w:val="001533A2"/>
    <w:rsid w:val="00157E63"/>
    <w:rsid w:val="001624F4"/>
    <w:rsid w:val="00166413"/>
    <w:rsid w:val="0016792E"/>
    <w:rsid w:val="0017083D"/>
    <w:rsid w:val="00171F16"/>
    <w:rsid w:val="001728CA"/>
    <w:rsid w:val="00174347"/>
    <w:rsid w:val="00176C10"/>
    <w:rsid w:val="0018301D"/>
    <w:rsid w:val="001846A5"/>
    <w:rsid w:val="0018488D"/>
    <w:rsid w:val="001879A8"/>
    <w:rsid w:val="00187AB5"/>
    <w:rsid w:val="001909B9"/>
    <w:rsid w:val="00191625"/>
    <w:rsid w:val="0019323B"/>
    <w:rsid w:val="001934EB"/>
    <w:rsid w:val="001954F5"/>
    <w:rsid w:val="001A0AAB"/>
    <w:rsid w:val="001A0B63"/>
    <w:rsid w:val="001A11AB"/>
    <w:rsid w:val="001A1F72"/>
    <w:rsid w:val="001A272E"/>
    <w:rsid w:val="001A35E5"/>
    <w:rsid w:val="001A628B"/>
    <w:rsid w:val="001B1AA6"/>
    <w:rsid w:val="001B2E63"/>
    <w:rsid w:val="001B4344"/>
    <w:rsid w:val="001B65B1"/>
    <w:rsid w:val="001B69D5"/>
    <w:rsid w:val="001B6C1E"/>
    <w:rsid w:val="001B76BB"/>
    <w:rsid w:val="001C002B"/>
    <w:rsid w:val="001C0F74"/>
    <w:rsid w:val="001C5C93"/>
    <w:rsid w:val="001C6636"/>
    <w:rsid w:val="001D4524"/>
    <w:rsid w:val="001D4C98"/>
    <w:rsid w:val="001D6C8D"/>
    <w:rsid w:val="001D7420"/>
    <w:rsid w:val="001D754D"/>
    <w:rsid w:val="001E04AA"/>
    <w:rsid w:val="001E0611"/>
    <w:rsid w:val="001E0762"/>
    <w:rsid w:val="001E0D81"/>
    <w:rsid w:val="001E1530"/>
    <w:rsid w:val="001E1988"/>
    <w:rsid w:val="001E52C6"/>
    <w:rsid w:val="001E5591"/>
    <w:rsid w:val="001E67D2"/>
    <w:rsid w:val="001E79F1"/>
    <w:rsid w:val="001F010F"/>
    <w:rsid w:val="001F027C"/>
    <w:rsid w:val="001F02AF"/>
    <w:rsid w:val="001F1225"/>
    <w:rsid w:val="001F2C8E"/>
    <w:rsid w:val="001F3010"/>
    <w:rsid w:val="001F35AC"/>
    <w:rsid w:val="001F398C"/>
    <w:rsid w:val="001F44BB"/>
    <w:rsid w:val="002000DC"/>
    <w:rsid w:val="00200C62"/>
    <w:rsid w:val="002029F1"/>
    <w:rsid w:val="00203F8F"/>
    <w:rsid w:val="002041CD"/>
    <w:rsid w:val="00204348"/>
    <w:rsid w:val="002046EA"/>
    <w:rsid w:val="00206411"/>
    <w:rsid w:val="002073A8"/>
    <w:rsid w:val="002100F9"/>
    <w:rsid w:val="00215062"/>
    <w:rsid w:val="00216B6C"/>
    <w:rsid w:val="00216D02"/>
    <w:rsid w:val="00217CEB"/>
    <w:rsid w:val="00217D92"/>
    <w:rsid w:val="00220887"/>
    <w:rsid w:val="00221208"/>
    <w:rsid w:val="0022336F"/>
    <w:rsid w:val="00223829"/>
    <w:rsid w:val="00224DDA"/>
    <w:rsid w:val="00227EC1"/>
    <w:rsid w:val="00232B71"/>
    <w:rsid w:val="00232F89"/>
    <w:rsid w:val="00233115"/>
    <w:rsid w:val="00233579"/>
    <w:rsid w:val="002337DD"/>
    <w:rsid w:val="002341D0"/>
    <w:rsid w:val="00236F8A"/>
    <w:rsid w:val="00237028"/>
    <w:rsid w:val="002376C0"/>
    <w:rsid w:val="00240579"/>
    <w:rsid w:val="002409AB"/>
    <w:rsid w:val="00241FF4"/>
    <w:rsid w:val="002432DE"/>
    <w:rsid w:val="002434EF"/>
    <w:rsid w:val="00243929"/>
    <w:rsid w:val="0024629F"/>
    <w:rsid w:val="0024631D"/>
    <w:rsid w:val="0024739D"/>
    <w:rsid w:val="00247933"/>
    <w:rsid w:val="0025118A"/>
    <w:rsid w:val="00252CC0"/>
    <w:rsid w:val="00253D9A"/>
    <w:rsid w:val="00254215"/>
    <w:rsid w:val="00254690"/>
    <w:rsid w:val="00255818"/>
    <w:rsid w:val="00256337"/>
    <w:rsid w:val="002573C8"/>
    <w:rsid w:val="002606FB"/>
    <w:rsid w:val="00260C89"/>
    <w:rsid w:val="00262463"/>
    <w:rsid w:val="0026278D"/>
    <w:rsid w:val="0026496F"/>
    <w:rsid w:val="00266388"/>
    <w:rsid w:val="0026731D"/>
    <w:rsid w:val="00267565"/>
    <w:rsid w:val="00273D6B"/>
    <w:rsid w:val="00275A52"/>
    <w:rsid w:val="0027645B"/>
    <w:rsid w:val="00281161"/>
    <w:rsid w:val="00281626"/>
    <w:rsid w:val="00281903"/>
    <w:rsid w:val="00281CA7"/>
    <w:rsid w:val="00282330"/>
    <w:rsid w:val="00282347"/>
    <w:rsid w:val="00283E6B"/>
    <w:rsid w:val="00285A7A"/>
    <w:rsid w:val="00287CFF"/>
    <w:rsid w:val="0029399F"/>
    <w:rsid w:val="00295E0C"/>
    <w:rsid w:val="002962C7"/>
    <w:rsid w:val="002964CC"/>
    <w:rsid w:val="00296B07"/>
    <w:rsid w:val="002A0543"/>
    <w:rsid w:val="002A07E3"/>
    <w:rsid w:val="002A21BF"/>
    <w:rsid w:val="002A4354"/>
    <w:rsid w:val="002A7B0E"/>
    <w:rsid w:val="002B0A86"/>
    <w:rsid w:val="002B1151"/>
    <w:rsid w:val="002B1B7D"/>
    <w:rsid w:val="002B269F"/>
    <w:rsid w:val="002B34E8"/>
    <w:rsid w:val="002B6A79"/>
    <w:rsid w:val="002B76BE"/>
    <w:rsid w:val="002B7FBD"/>
    <w:rsid w:val="002C0F3B"/>
    <w:rsid w:val="002C2144"/>
    <w:rsid w:val="002C3B5B"/>
    <w:rsid w:val="002C40D1"/>
    <w:rsid w:val="002C4D8C"/>
    <w:rsid w:val="002C5132"/>
    <w:rsid w:val="002C53A1"/>
    <w:rsid w:val="002C62E1"/>
    <w:rsid w:val="002C7EB0"/>
    <w:rsid w:val="002D06D6"/>
    <w:rsid w:val="002D0BC0"/>
    <w:rsid w:val="002D167C"/>
    <w:rsid w:val="002D2292"/>
    <w:rsid w:val="002D2C2A"/>
    <w:rsid w:val="002D4A82"/>
    <w:rsid w:val="002D5254"/>
    <w:rsid w:val="002D5E29"/>
    <w:rsid w:val="002E25A0"/>
    <w:rsid w:val="002E34BF"/>
    <w:rsid w:val="002E430F"/>
    <w:rsid w:val="002E5A39"/>
    <w:rsid w:val="002F113F"/>
    <w:rsid w:val="002F2828"/>
    <w:rsid w:val="002F3821"/>
    <w:rsid w:val="002F5849"/>
    <w:rsid w:val="002F6787"/>
    <w:rsid w:val="003005BC"/>
    <w:rsid w:val="00301448"/>
    <w:rsid w:val="00305D59"/>
    <w:rsid w:val="00305D69"/>
    <w:rsid w:val="00312804"/>
    <w:rsid w:val="00312992"/>
    <w:rsid w:val="00312AA1"/>
    <w:rsid w:val="003136AA"/>
    <w:rsid w:val="00315D83"/>
    <w:rsid w:val="003162FC"/>
    <w:rsid w:val="00316E09"/>
    <w:rsid w:val="00317EA0"/>
    <w:rsid w:val="003207C1"/>
    <w:rsid w:val="00320A84"/>
    <w:rsid w:val="00321ADD"/>
    <w:rsid w:val="00321DF2"/>
    <w:rsid w:val="003222C7"/>
    <w:rsid w:val="0032396E"/>
    <w:rsid w:val="00323CF1"/>
    <w:rsid w:val="00324359"/>
    <w:rsid w:val="003243C9"/>
    <w:rsid w:val="00324876"/>
    <w:rsid w:val="00324966"/>
    <w:rsid w:val="00326D6D"/>
    <w:rsid w:val="00335825"/>
    <w:rsid w:val="003401C7"/>
    <w:rsid w:val="00340CA0"/>
    <w:rsid w:val="00341877"/>
    <w:rsid w:val="00341CE1"/>
    <w:rsid w:val="00341D35"/>
    <w:rsid w:val="0034214B"/>
    <w:rsid w:val="0034240D"/>
    <w:rsid w:val="00344B84"/>
    <w:rsid w:val="00345BF7"/>
    <w:rsid w:val="003505A1"/>
    <w:rsid w:val="00353985"/>
    <w:rsid w:val="003562DC"/>
    <w:rsid w:val="00360082"/>
    <w:rsid w:val="00362F86"/>
    <w:rsid w:val="0036379C"/>
    <w:rsid w:val="00364485"/>
    <w:rsid w:val="00364F93"/>
    <w:rsid w:val="003672B7"/>
    <w:rsid w:val="00367A0D"/>
    <w:rsid w:val="00367A43"/>
    <w:rsid w:val="00371F78"/>
    <w:rsid w:val="00373DFB"/>
    <w:rsid w:val="00373F3B"/>
    <w:rsid w:val="00374C56"/>
    <w:rsid w:val="003767A4"/>
    <w:rsid w:val="0037782F"/>
    <w:rsid w:val="00383484"/>
    <w:rsid w:val="0038503D"/>
    <w:rsid w:val="0038513D"/>
    <w:rsid w:val="00385564"/>
    <w:rsid w:val="00386FB2"/>
    <w:rsid w:val="00393897"/>
    <w:rsid w:val="00394652"/>
    <w:rsid w:val="0039577A"/>
    <w:rsid w:val="003963C6"/>
    <w:rsid w:val="003A014C"/>
    <w:rsid w:val="003A0362"/>
    <w:rsid w:val="003A0E8F"/>
    <w:rsid w:val="003A373C"/>
    <w:rsid w:val="003A3EC4"/>
    <w:rsid w:val="003A44F5"/>
    <w:rsid w:val="003A4E50"/>
    <w:rsid w:val="003A533D"/>
    <w:rsid w:val="003B0508"/>
    <w:rsid w:val="003B11A1"/>
    <w:rsid w:val="003B19B3"/>
    <w:rsid w:val="003B21FE"/>
    <w:rsid w:val="003B3C46"/>
    <w:rsid w:val="003B58CD"/>
    <w:rsid w:val="003C0215"/>
    <w:rsid w:val="003C30A6"/>
    <w:rsid w:val="003C32EA"/>
    <w:rsid w:val="003C3E43"/>
    <w:rsid w:val="003C68CF"/>
    <w:rsid w:val="003C6DDB"/>
    <w:rsid w:val="003C7694"/>
    <w:rsid w:val="003D0829"/>
    <w:rsid w:val="003D121F"/>
    <w:rsid w:val="003D3D47"/>
    <w:rsid w:val="003D48EE"/>
    <w:rsid w:val="003E04CA"/>
    <w:rsid w:val="003E1624"/>
    <w:rsid w:val="003E1FC0"/>
    <w:rsid w:val="003E38C2"/>
    <w:rsid w:val="003E5A13"/>
    <w:rsid w:val="003E659E"/>
    <w:rsid w:val="003F1D1F"/>
    <w:rsid w:val="003F2B7D"/>
    <w:rsid w:val="003F443B"/>
    <w:rsid w:val="003F5577"/>
    <w:rsid w:val="0040039F"/>
    <w:rsid w:val="00403322"/>
    <w:rsid w:val="00403F41"/>
    <w:rsid w:val="004044FA"/>
    <w:rsid w:val="00404571"/>
    <w:rsid w:val="00404B96"/>
    <w:rsid w:val="0041074F"/>
    <w:rsid w:val="004127CC"/>
    <w:rsid w:val="00412D0C"/>
    <w:rsid w:val="004131BC"/>
    <w:rsid w:val="00414482"/>
    <w:rsid w:val="00414BBA"/>
    <w:rsid w:val="00414C63"/>
    <w:rsid w:val="0041511C"/>
    <w:rsid w:val="004158FB"/>
    <w:rsid w:val="00422816"/>
    <w:rsid w:val="00422CD0"/>
    <w:rsid w:val="00426EE8"/>
    <w:rsid w:val="00427656"/>
    <w:rsid w:val="004310B8"/>
    <w:rsid w:val="004313CA"/>
    <w:rsid w:val="00432DB3"/>
    <w:rsid w:val="00433BF1"/>
    <w:rsid w:val="0043431C"/>
    <w:rsid w:val="00435F7E"/>
    <w:rsid w:val="00440360"/>
    <w:rsid w:val="00440728"/>
    <w:rsid w:val="0044099C"/>
    <w:rsid w:val="00441448"/>
    <w:rsid w:val="00446065"/>
    <w:rsid w:val="004463C0"/>
    <w:rsid w:val="00446E28"/>
    <w:rsid w:val="00447CF6"/>
    <w:rsid w:val="00453587"/>
    <w:rsid w:val="00453F7C"/>
    <w:rsid w:val="004561DF"/>
    <w:rsid w:val="004567FF"/>
    <w:rsid w:val="004606EE"/>
    <w:rsid w:val="00463046"/>
    <w:rsid w:val="00464235"/>
    <w:rsid w:val="00465194"/>
    <w:rsid w:val="00466390"/>
    <w:rsid w:val="0046772F"/>
    <w:rsid w:val="00470991"/>
    <w:rsid w:val="00470BF5"/>
    <w:rsid w:val="004712B1"/>
    <w:rsid w:val="0047302D"/>
    <w:rsid w:val="00473FB7"/>
    <w:rsid w:val="00474635"/>
    <w:rsid w:val="00474864"/>
    <w:rsid w:val="004749B9"/>
    <w:rsid w:val="004766D2"/>
    <w:rsid w:val="00476A7F"/>
    <w:rsid w:val="0048017B"/>
    <w:rsid w:val="00480F8C"/>
    <w:rsid w:val="00481165"/>
    <w:rsid w:val="00482E74"/>
    <w:rsid w:val="0048376E"/>
    <w:rsid w:val="00483FF3"/>
    <w:rsid w:val="004844FE"/>
    <w:rsid w:val="00485F55"/>
    <w:rsid w:val="004870B7"/>
    <w:rsid w:val="00492842"/>
    <w:rsid w:val="00492978"/>
    <w:rsid w:val="00493141"/>
    <w:rsid w:val="00495999"/>
    <w:rsid w:val="00495D51"/>
    <w:rsid w:val="004964CC"/>
    <w:rsid w:val="004A1F96"/>
    <w:rsid w:val="004A2369"/>
    <w:rsid w:val="004A377C"/>
    <w:rsid w:val="004A4836"/>
    <w:rsid w:val="004A525B"/>
    <w:rsid w:val="004A6CB4"/>
    <w:rsid w:val="004A7CFC"/>
    <w:rsid w:val="004A7DBB"/>
    <w:rsid w:val="004A7EA0"/>
    <w:rsid w:val="004B13EA"/>
    <w:rsid w:val="004B29B9"/>
    <w:rsid w:val="004B7C7A"/>
    <w:rsid w:val="004C02EC"/>
    <w:rsid w:val="004C16E9"/>
    <w:rsid w:val="004C1A21"/>
    <w:rsid w:val="004C1FE7"/>
    <w:rsid w:val="004C25EC"/>
    <w:rsid w:val="004C329A"/>
    <w:rsid w:val="004C35B2"/>
    <w:rsid w:val="004C40AC"/>
    <w:rsid w:val="004C5C4A"/>
    <w:rsid w:val="004C7432"/>
    <w:rsid w:val="004D07E7"/>
    <w:rsid w:val="004D25A6"/>
    <w:rsid w:val="004D32B6"/>
    <w:rsid w:val="004D3942"/>
    <w:rsid w:val="004D4D99"/>
    <w:rsid w:val="004D6130"/>
    <w:rsid w:val="004E0A64"/>
    <w:rsid w:val="004E6A3A"/>
    <w:rsid w:val="004E7E06"/>
    <w:rsid w:val="004F04EC"/>
    <w:rsid w:val="004F36F7"/>
    <w:rsid w:val="004F38E2"/>
    <w:rsid w:val="004F3E8C"/>
    <w:rsid w:val="004F405F"/>
    <w:rsid w:val="004F4076"/>
    <w:rsid w:val="004F43B9"/>
    <w:rsid w:val="004F4880"/>
    <w:rsid w:val="004F4D6C"/>
    <w:rsid w:val="004F668A"/>
    <w:rsid w:val="004F6D4C"/>
    <w:rsid w:val="004F7407"/>
    <w:rsid w:val="004F77CB"/>
    <w:rsid w:val="00500B67"/>
    <w:rsid w:val="00502574"/>
    <w:rsid w:val="00503F70"/>
    <w:rsid w:val="00505994"/>
    <w:rsid w:val="00506BFD"/>
    <w:rsid w:val="00507AAC"/>
    <w:rsid w:val="00510347"/>
    <w:rsid w:val="005104C1"/>
    <w:rsid w:val="00511A15"/>
    <w:rsid w:val="00511F24"/>
    <w:rsid w:val="0051249F"/>
    <w:rsid w:val="005179A8"/>
    <w:rsid w:val="00520735"/>
    <w:rsid w:val="005218C6"/>
    <w:rsid w:val="00521DC6"/>
    <w:rsid w:val="0052424C"/>
    <w:rsid w:val="00527269"/>
    <w:rsid w:val="00527388"/>
    <w:rsid w:val="00527689"/>
    <w:rsid w:val="00530B13"/>
    <w:rsid w:val="00531CE2"/>
    <w:rsid w:val="0053238E"/>
    <w:rsid w:val="00535C1B"/>
    <w:rsid w:val="00536AE3"/>
    <w:rsid w:val="00542769"/>
    <w:rsid w:val="00544E33"/>
    <w:rsid w:val="00547627"/>
    <w:rsid w:val="00550F70"/>
    <w:rsid w:val="0055107D"/>
    <w:rsid w:val="00552485"/>
    <w:rsid w:val="005524D9"/>
    <w:rsid w:val="0055273C"/>
    <w:rsid w:val="0055417F"/>
    <w:rsid w:val="00555B08"/>
    <w:rsid w:val="00556D3C"/>
    <w:rsid w:val="005571D5"/>
    <w:rsid w:val="00560155"/>
    <w:rsid w:val="00561EDF"/>
    <w:rsid w:val="00563C01"/>
    <w:rsid w:val="005668BE"/>
    <w:rsid w:val="00567D3C"/>
    <w:rsid w:val="00571229"/>
    <w:rsid w:val="00571DB5"/>
    <w:rsid w:val="00572B00"/>
    <w:rsid w:val="00573EA2"/>
    <w:rsid w:val="00576F5B"/>
    <w:rsid w:val="00576FCB"/>
    <w:rsid w:val="00577276"/>
    <w:rsid w:val="00580CBB"/>
    <w:rsid w:val="00581E19"/>
    <w:rsid w:val="005823D2"/>
    <w:rsid w:val="00582DDF"/>
    <w:rsid w:val="00586CF7"/>
    <w:rsid w:val="00591292"/>
    <w:rsid w:val="0059207E"/>
    <w:rsid w:val="0059223A"/>
    <w:rsid w:val="0059234A"/>
    <w:rsid w:val="00593829"/>
    <w:rsid w:val="00594DAC"/>
    <w:rsid w:val="005955E1"/>
    <w:rsid w:val="0059601D"/>
    <w:rsid w:val="005967DC"/>
    <w:rsid w:val="00597EA6"/>
    <w:rsid w:val="00597ED3"/>
    <w:rsid w:val="005A1041"/>
    <w:rsid w:val="005A2BEF"/>
    <w:rsid w:val="005A3365"/>
    <w:rsid w:val="005A3D3C"/>
    <w:rsid w:val="005A4D28"/>
    <w:rsid w:val="005A4D2E"/>
    <w:rsid w:val="005A4E33"/>
    <w:rsid w:val="005A77C1"/>
    <w:rsid w:val="005A7D08"/>
    <w:rsid w:val="005B0170"/>
    <w:rsid w:val="005B0948"/>
    <w:rsid w:val="005B1269"/>
    <w:rsid w:val="005B18C7"/>
    <w:rsid w:val="005B1BF2"/>
    <w:rsid w:val="005B2F8C"/>
    <w:rsid w:val="005B34D5"/>
    <w:rsid w:val="005B4302"/>
    <w:rsid w:val="005B5339"/>
    <w:rsid w:val="005B533E"/>
    <w:rsid w:val="005B62F1"/>
    <w:rsid w:val="005B6C0E"/>
    <w:rsid w:val="005C0772"/>
    <w:rsid w:val="005C0FEB"/>
    <w:rsid w:val="005C19DF"/>
    <w:rsid w:val="005C407F"/>
    <w:rsid w:val="005C5152"/>
    <w:rsid w:val="005C5484"/>
    <w:rsid w:val="005C5BD9"/>
    <w:rsid w:val="005C6B99"/>
    <w:rsid w:val="005C7C60"/>
    <w:rsid w:val="005D28D4"/>
    <w:rsid w:val="005D430A"/>
    <w:rsid w:val="005D4920"/>
    <w:rsid w:val="005D66AB"/>
    <w:rsid w:val="005D698A"/>
    <w:rsid w:val="005D7D80"/>
    <w:rsid w:val="005E0FAE"/>
    <w:rsid w:val="005E2518"/>
    <w:rsid w:val="005E593F"/>
    <w:rsid w:val="005E5EC0"/>
    <w:rsid w:val="005E6DEE"/>
    <w:rsid w:val="005F1786"/>
    <w:rsid w:val="005F252B"/>
    <w:rsid w:val="005F2BE5"/>
    <w:rsid w:val="005F44D4"/>
    <w:rsid w:val="005F4D0E"/>
    <w:rsid w:val="005F4E00"/>
    <w:rsid w:val="005F4E21"/>
    <w:rsid w:val="005F4F06"/>
    <w:rsid w:val="005F5118"/>
    <w:rsid w:val="005F564B"/>
    <w:rsid w:val="005F670A"/>
    <w:rsid w:val="005F756B"/>
    <w:rsid w:val="005F7B5F"/>
    <w:rsid w:val="005F7ED0"/>
    <w:rsid w:val="0060009A"/>
    <w:rsid w:val="006015DE"/>
    <w:rsid w:val="006025FD"/>
    <w:rsid w:val="00604066"/>
    <w:rsid w:val="006051AC"/>
    <w:rsid w:val="006104C0"/>
    <w:rsid w:val="00612B51"/>
    <w:rsid w:val="00613E29"/>
    <w:rsid w:val="00614379"/>
    <w:rsid w:val="006146CE"/>
    <w:rsid w:val="0061498F"/>
    <w:rsid w:val="00614B21"/>
    <w:rsid w:val="00614C8E"/>
    <w:rsid w:val="00615ECD"/>
    <w:rsid w:val="00624145"/>
    <w:rsid w:val="006244A3"/>
    <w:rsid w:val="00625C3F"/>
    <w:rsid w:val="00625E58"/>
    <w:rsid w:val="006260B4"/>
    <w:rsid w:val="006260D9"/>
    <w:rsid w:val="006267E9"/>
    <w:rsid w:val="006314CF"/>
    <w:rsid w:val="00633349"/>
    <w:rsid w:val="00633725"/>
    <w:rsid w:val="00634883"/>
    <w:rsid w:val="0063593D"/>
    <w:rsid w:val="00636F24"/>
    <w:rsid w:val="00641789"/>
    <w:rsid w:val="00642639"/>
    <w:rsid w:val="00643F2B"/>
    <w:rsid w:val="006441F9"/>
    <w:rsid w:val="006515E1"/>
    <w:rsid w:val="006520C0"/>
    <w:rsid w:val="00653661"/>
    <w:rsid w:val="00653A26"/>
    <w:rsid w:val="006564F2"/>
    <w:rsid w:val="0065711F"/>
    <w:rsid w:val="0065721E"/>
    <w:rsid w:val="00657AE4"/>
    <w:rsid w:val="00657E72"/>
    <w:rsid w:val="0066005B"/>
    <w:rsid w:val="006624D7"/>
    <w:rsid w:val="0066267B"/>
    <w:rsid w:val="006708D7"/>
    <w:rsid w:val="00673360"/>
    <w:rsid w:val="00675A31"/>
    <w:rsid w:val="00676002"/>
    <w:rsid w:val="00676178"/>
    <w:rsid w:val="0067638B"/>
    <w:rsid w:val="00677600"/>
    <w:rsid w:val="00677E50"/>
    <w:rsid w:val="00680419"/>
    <w:rsid w:val="0068068A"/>
    <w:rsid w:val="00683C09"/>
    <w:rsid w:val="0068576C"/>
    <w:rsid w:val="006871E2"/>
    <w:rsid w:val="00687BCD"/>
    <w:rsid w:val="00690084"/>
    <w:rsid w:val="006902D1"/>
    <w:rsid w:val="00690802"/>
    <w:rsid w:val="006927E9"/>
    <w:rsid w:val="00693A3C"/>
    <w:rsid w:val="00695273"/>
    <w:rsid w:val="00695B48"/>
    <w:rsid w:val="0069633C"/>
    <w:rsid w:val="006A016B"/>
    <w:rsid w:val="006A0B9B"/>
    <w:rsid w:val="006A288E"/>
    <w:rsid w:val="006A2F1E"/>
    <w:rsid w:val="006A53BA"/>
    <w:rsid w:val="006B0A06"/>
    <w:rsid w:val="006B318B"/>
    <w:rsid w:val="006B37A6"/>
    <w:rsid w:val="006B4106"/>
    <w:rsid w:val="006B43B3"/>
    <w:rsid w:val="006B52A4"/>
    <w:rsid w:val="006B6F3B"/>
    <w:rsid w:val="006C1B08"/>
    <w:rsid w:val="006C2468"/>
    <w:rsid w:val="006C4799"/>
    <w:rsid w:val="006C5EDD"/>
    <w:rsid w:val="006C642B"/>
    <w:rsid w:val="006C6EEC"/>
    <w:rsid w:val="006D0D78"/>
    <w:rsid w:val="006D38E3"/>
    <w:rsid w:val="006E4A18"/>
    <w:rsid w:val="006E50FF"/>
    <w:rsid w:val="006E5874"/>
    <w:rsid w:val="006E5998"/>
    <w:rsid w:val="006E76C9"/>
    <w:rsid w:val="006E79DB"/>
    <w:rsid w:val="006F17A1"/>
    <w:rsid w:val="006F2BCD"/>
    <w:rsid w:val="006F2F1E"/>
    <w:rsid w:val="006F34EF"/>
    <w:rsid w:val="006F36E0"/>
    <w:rsid w:val="006F77D2"/>
    <w:rsid w:val="00702503"/>
    <w:rsid w:val="0070590E"/>
    <w:rsid w:val="00705BED"/>
    <w:rsid w:val="00705F2B"/>
    <w:rsid w:val="00706B64"/>
    <w:rsid w:val="00707B45"/>
    <w:rsid w:val="00712C62"/>
    <w:rsid w:val="007132D0"/>
    <w:rsid w:val="00713525"/>
    <w:rsid w:val="00714073"/>
    <w:rsid w:val="00715166"/>
    <w:rsid w:val="00715244"/>
    <w:rsid w:val="00715276"/>
    <w:rsid w:val="00716B6D"/>
    <w:rsid w:val="0072008C"/>
    <w:rsid w:val="00720ADC"/>
    <w:rsid w:val="0072140E"/>
    <w:rsid w:val="00725F7E"/>
    <w:rsid w:val="00726618"/>
    <w:rsid w:val="007332A7"/>
    <w:rsid w:val="0073461F"/>
    <w:rsid w:val="0073553D"/>
    <w:rsid w:val="00736EAF"/>
    <w:rsid w:val="00740467"/>
    <w:rsid w:val="00741253"/>
    <w:rsid w:val="00742DA1"/>
    <w:rsid w:val="00742F66"/>
    <w:rsid w:val="00745EF3"/>
    <w:rsid w:val="007516CF"/>
    <w:rsid w:val="00760D9F"/>
    <w:rsid w:val="007619E3"/>
    <w:rsid w:val="00761C97"/>
    <w:rsid w:val="0076281D"/>
    <w:rsid w:val="0076385B"/>
    <w:rsid w:val="00763C24"/>
    <w:rsid w:val="00763E7F"/>
    <w:rsid w:val="00764508"/>
    <w:rsid w:val="00765A77"/>
    <w:rsid w:val="00766510"/>
    <w:rsid w:val="007673EB"/>
    <w:rsid w:val="007725E4"/>
    <w:rsid w:val="00773685"/>
    <w:rsid w:val="00773B1E"/>
    <w:rsid w:val="007772E3"/>
    <w:rsid w:val="007814B5"/>
    <w:rsid w:val="007843B3"/>
    <w:rsid w:val="007843E1"/>
    <w:rsid w:val="007851C8"/>
    <w:rsid w:val="007868BC"/>
    <w:rsid w:val="00790147"/>
    <w:rsid w:val="00791B61"/>
    <w:rsid w:val="00792241"/>
    <w:rsid w:val="007923BA"/>
    <w:rsid w:val="007928D3"/>
    <w:rsid w:val="007960BE"/>
    <w:rsid w:val="00796614"/>
    <w:rsid w:val="007A0E13"/>
    <w:rsid w:val="007A121C"/>
    <w:rsid w:val="007A2062"/>
    <w:rsid w:val="007A2961"/>
    <w:rsid w:val="007A3165"/>
    <w:rsid w:val="007A40B2"/>
    <w:rsid w:val="007A4C0F"/>
    <w:rsid w:val="007A55F1"/>
    <w:rsid w:val="007A5ED2"/>
    <w:rsid w:val="007A6E7D"/>
    <w:rsid w:val="007A7123"/>
    <w:rsid w:val="007A72FE"/>
    <w:rsid w:val="007A7845"/>
    <w:rsid w:val="007A7CFE"/>
    <w:rsid w:val="007A7FA3"/>
    <w:rsid w:val="007B0636"/>
    <w:rsid w:val="007B1819"/>
    <w:rsid w:val="007B24EC"/>
    <w:rsid w:val="007B28F7"/>
    <w:rsid w:val="007B39D3"/>
    <w:rsid w:val="007B5A48"/>
    <w:rsid w:val="007B5FE2"/>
    <w:rsid w:val="007B6FEA"/>
    <w:rsid w:val="007B75AA"/>
    <w:rsid w:val="007B75E6"/>
    <w:rsid w:val="007C00A9"/>
    <w:rsid w:val="007C2237"/>
    <w:rsid w:val="007C2723"/>
    <w:rsid w:val="007C43C3"/>
    <w:rsid w:val="007C691B"/>
    <w:rsid w:val="007D197C"/>
    <w:rsid w:val="007D1B2F"/>
    <w:rsid w:val="007D2136"/>
    <w:rsid w:val="007D5120"/>
    <w:rsid w:val="007D665C"/>
    <w:rsid w:val="007D667C"/>
    <w:rsid w:val="007E175F"/>
    <w:rsid w:val="007E474C"/>
    <w:rsid w:val="007E51BF"/>
    <w:rsid w:val="007F2CB8"/>
    <w:rsid w:val="007F3A36"/>
    <w:rsid w:val="007F4CE0"/>
    <w:rsid w:val="007F4FFE"/>
    <w:rsid w:val="007F55D9"/>
    <w:rsid w:val="007F5D9C"/>
    <w:rsid w:val="007F6D8A"/>
    <w:rsid w:val="007F7C31"/>
    <w:rsid w:val="00800DE4"/>
    <w:rsid w:val="00802606"/>
    <w:rsid w:val="00803015"/>
    <w:rsid w:val="008040E8"/>
    <w:rsid w:val="00811222"/>
    <w:rsid w:val="00811706"/>
    <w:rsid w:val="0081275C"/>
    <w:rsid w:val="00812F4F"/>
    <w:rsid w:val="00814D02"/>
    <w:rsid w:val="008249F2"/>
    <w:rsid w:val="0082660E"/>
    <w:rsid w:val="008274FF"/>
    <w:rsid w:val="00827B3A"/>
    <w:rsid w:val="00834977"/>
    <w:rsid w:val="00834C7D"/>
    <w:rsid w:val="00836418"/>
    <w:rsid w:val="00836AED"/>
    <w:rsid w:val="008370B1"/>
    <w:rsid w:val="00837457"/>
    <w:rsid w:val="00841117"/>
    <w:rsid w:val="00841E86"/>
    <w:rsid w:val="008421CE"/>
    <w:rsid w:val="00842ACE"/>
    <w:rsid w:val="00842C4F"/>
    <w:rsid w:val="0084309C"/>
    <w:rsid w:val="008433D6"/>
    <w:rsid w:val="00843A4A"/>
    <w:rsid w:val="0084467C"/>
    <w:rsid w:val="0084586E"/>
    <w:rsid w:val="008509D6"/>
    <w:rsid w:val="00851F3E"/>
    <w:rsid w:val="00852196"/>
    <w:rsid w:val="00853996"/>
    <w:rsid w:val="00854F8F"/>
    <w:rsid w:val="00860143"/>
    <w:rsid w:val="0086036E"/>
    <w:rsid w:val="0086090B"/>
    <w:rsid w:val="008610A3"/>
    <w:rsid w:val="00861505"/>
    <w:rsid w:val="00862200"/>
    <w:rsid w:val="00864B67"/>
    <w:rsid w:val="0086657D"/>
    <w:rsid w:val="00871BED"/>
    <w:rsid w:val="00874899"/>
    <w:rsid w:val="00877343"/>
    <w:rsid w:val="008773F5"/>
    <w:rsid w:val="0088255F"/>
    <w:rsid w:val="00884AD2"/>
    <w:rsid w:val="00885459"/>
    <w:rsid w:val="00885D41"/>
    <w:rsid w:val="008873B7"/>
    <w:rsid w:val="00891E84"/>
    <w:rsid w:val="00892FBA"/>
    <w:rsid w:val="00894241"/>
    <w:rsid w:val="0089425F"/>
    <w:rsid w:val="00895B64"/>
    <w:rsid w:val="008A0B1D"/>
    <w:rsid w:val="008A2E2C"/>
    <w:rsid w:val="008A4476"/>
    <w:rsid w:val="008A610E"/>
    <w:rsid w:val="008A77A7"/>
    <w:rsid w:val="008B0346"/>
    <w:rsid w:val="008B0651"/>
    <w:rsid w:val="008B3138"/>
    <w:rsid w:val="008B4255"/>
    <w:rsid w:val="008B4DDD"/>
    <w:rsid w:val="008B6FE9"/>
    <w:rsid w:val="008C0EC8"/>
    <w:rsid w:val="008C14DD"/>
    <w:rsid w:val="008C2835"/>
    <w:rsid w:val="008C398D"/>
    <w:rsid w:val="008C3EB2"/>
    <w:rsid w:val="008C42D7"/>
    <w:rsid w:val="008C5315"/>
    <w:rsid w:val="008C684B"/>
    <w:rsid w:val="008C70BF"/>
    <w:rsid w:val="008D1AB9"/>
    <w:rsid w:val="008D3683"/>
    <w:rsid w:val="008D5F35"/>
    <w:rsid w:val="008D6F7C"/>
    <w:rsid w:val="008D796F"/>
    <w:rsid w:val="008E262F"/>
    <w:rsid w:val="008E35B5"/>
    <w:rsid w:val="008E4505"/>
    <w:rsid w:val="008E459E"/>
    <w:rsid w:val="008E4E60"/>
    <w:rsid w:val="008E5DE4"/>
    <w:rsid w:val="008F0141"/>
    <w:rsid w:val="008F0B7B"/>
    <w:rsid w:val="008F36A7"/>
    <w:rsid w:val="008F671A"/>
    <w:rsid w:val="008F6923"/>
    <w:rsid w:val="008F7065"/>
    <w:rsid w:val="00900437"/>
    <w:rsid w:val="009022C6"/>
    <w:rsid w:val="009033AA"/>
    <w:rsid w:val="00904C3E"/>
    <w:rsid w:val="00904CC5"/>
    <w:rsid w:val="00904FF4"/>
    <w:rsid w:val="00905970"/>
    <w:rsid w:val="0091046A"/>
    <w:rsid w:val="0091154F"/>
    <w:rsid w:val="009117D7"/>
    <w:rsid w:val="009119B4"/>
    <w:rsid w:val="00915BF1"/>
    <w:rsid w:val="00917393"/>
    <w:rsid w:val="00920CC5"/>
    <w:rsid w:val="00921FD3"/>
    <w:rsid w:val="009220D7"/>
    <w:rsid w:val="00922F25"/>
    <w:rsid w:val="0092316D"/>
    <w:rsid w:val="00924438"/>
    <w:rsid w:val="00924C9D"/>
    <w:rsid w:val="00927131"/>
    <w:rsid w:val="009321F0"/>
    <w:rsid w:val="0093592E"/>
    <w:rsid w:val="00937D83"/>
    <w:rsid w:val="00940A26"/>
    <w:rsid w:val="00940BFC"/>
    <w:rsid w:val="009416F8"/>
    <w:rsid w:val="00942939"/>
    <w:rsid w:val="0094444B"/>
    <w:rsid w:val="009449E5"/>
    <w:rsid w:val="00946C9F"/>
    <w:rsid w:val="009472A6"/>
    <w:rsid w:val="00950219"/>
    <w:rsid w:val="0095162A"/>
    <w:rsid w:val="00951F3C"/>
    <w:rsid w:val="00952B6E"/>
    <w:rsid w:val="00952DA8"/>
    <w:rsid w:val="00953272"/>
    <w:rsid w:val="0095337A"/>
    <w:rsid w:val="00955B90"/>
    <w:rsid w:val="009567FC"/>
    <w:rsid w:val="00957247"/>
    <w:rsid w:val="009572D2"/>
    <w:rsid w:val="00957643"/>
    <w:rsid w:val="0095781A"/>
    <w:rsid w:val="00957BDD"/>
    <w:rsid w:val="00960040"/>
    <w:rsid w:val="00960C28"/>
    <w:rsid w:val="00961842"/>
    <w:rsid w:val="00962715"/>
    <w:rsid w:val="00966A53"/>
    <w:rsid w:val="00970573"/>
    <w:rsid w:val="00971766"/>
    <w:rsid w:val="00971B7A"/>
    <w:rsid w:val="00975767"/>
    <w:rsid w:val="00976765"/>
    <w:rsid w:val="00977EB6"/>
    <w:rsid w:val="00983DB2"/>
    <w:rsid w:val="00986B43"/>
    <w:rsid w:val="00987BEC"/>
    <w:rsid w:val="00987CE8"/>
    <w:rsid w:val="0099137E"/>
    <w:rsid w:val="0099316B"/>
    <w:rsid w:val="009946F6"/>
    <w:rsid w:val="00994AF2"/>
    <w:rsid w:val="00996C4F"/>
    <w:rsid w:val="009975CB"/>
    <w:rsid w:val="009977D9"/>
    <w:rsid w:val="009A21CF"/>
    <w:rsid w:val="009A31A2"/>
    <w:rsid w:val="009A46B3"/>
    <w:rsid w:val="009A49C9"/>
    <w:rsid w:val="009A764B"/>
    <w:rsid w:val="009A7E4C"/>
    <w:rsid w:val="009B0C2F"/>
    <w:rsid w:val="009B30B2"/>
    <w:rsid w:val="009B67A4"/>
    <w:rsid w:val="009C2DB2"/>
    <w:rsid w:val="009C4ADE"/>
    <w:rsid w:val="009C5843"/>
    <w:rsid w:val="009C74BF"/>
    <w:rsid w:val="009D0CDB"/>
    <w:rsid w:val="009D5375"/>
    <w:rsid w:val="009D7680"/>
    <w:rsid w:val="009D78F0"/>
    <w:rsid w:val="009E10FD"/>
    <w:rsid w:val="009E1E82"/>
    <w:rsid w:val="009E23EB"/>
    <w:rsid w:val="009E7376"/>
    <w:rsid w:val="009F0347"/>
    <w:rsid w:val="009F129C"/>
    <w:rsid w:val="009F3E96"/>
    <w:rsid w:val="009F4A01"/>
    <w:rsid w:val="009F655A"/>
    <w:rsid w:val="009F6F51"/>
    <w:rsid w:val="00A002E9"/>
    <w:rsid w:val="00A00A59"/>
    <w:rsid w:val="00A00CBC"/>
    <w:rsid w:val="00A014FE"/>
    <w:rsid w:val="00A0350E"/>
    <w:rsid w:val="00A0356E"/>
    <w:rsid w:val="00A05561"/>
    <w:rsid w:val="00A1127E"/>
    <w:rsid w:val="00A14404"/>
    <w:rsid w:val="00A1575C"/>
    <w:rsid w:val="00A16CF0"/>
    <w:rsid w:val="00A17317"/>
    <w:rsid w:val="00A20190"/>
    <w:rsid w:val="00A20D01"/>
    <w:rsid w:val="00A2180D"/>
    <w:rsid w:val="00A21BD8"/>
    <w:rsid w:val="00A21F97"/>
    <w:rsid w:val="00A241A3"/>
    <w:rsid w:val="00A24C5C"/>
    <w:rsid w:val="00A263B1"/>
    <w:rsid w:val="00A26EFE"/>
    <w:rsid w:val="00A27CFB"/>
    <w:rsid w:val="00A31BF1"/>
    <w:rsid w:val="00A3535D"/>
    <w:rsid w:val="00A35389"/>
    <w:rsid w:val="00A35C25"/>
    <w:rsid w:val="00A37BB2"/>
    <w:rsid w:val="00A4010F"/>
    <w:rsid w:val="00A41CF6"/>
    <w:rsid w:val="00A41D61"/>
    <w:rsid w:val="00A42916"/>
    <w:rsid w:val="00A43A37"/>
    <w:rsid w:val="00A440DC"/>
    <w:rsid w:val="00A46938"/>
    <w:rsid w:val="00A46C76"/>
    <w:rsid w:val="00A4733F"/>
    <w:rsid w:val="00A47B2F"/>
    <w:rsid w:val="00A51ADB"/>
    <w:rsid w:val="00A51FED"/>
    <w:rsid w:val="00A5409D"/>
    <w:rsid w:val="00A5427E"/>
    <w:rsid w:val="00A5431D"/>
    <w:rsid w:val="00A557F7"/>
    <w:rsid w:val="00A576AA"/>
    <w:rsid w:val="00A60821"/>
    <w:rsid w:val="00A61688"/>
    <w:rsid w:val="00A6217D"/>
    <w:rsid w:val="00A62885"/>
    <w:rsid w:val="00A6398A"/>
    <w:rsid w:val="00A64D14"/>
    <w:rsid w:val="00A65014"/>
    <w:rsid w:val="00A707F0"/>
    <w:rsid w:val="00A70A96"/>
    <w:rsid w:val="00A714DE"/>
    <w:rsid w:val="00A71DA8"/>
    <w:rsid w:val="00A73F88"/>
    <w:rsid w:val="00A75934"/>
    <w:rsid w:val="00A76FE8"/>
    <w:rsid w:val="00A82F2F"/>
    <w:rsid w:val="00A8401C"/>
    <w:rsid w:val="00A856E5"/>
    <w:rsid w:val="00A91604"/>
    <w:rsid w:val="00A92477"/>
    <w:rsid w:val="00A9464A"/>
    <w:rsid w:val="00A94B77"/>
    <w:rsid w:val="00A96026"/>
    <w:rsid w:val="00A96CAA"/>
    <w:rsid w:val="00AA1647"/>
    <w:rsid w:val="00AA1EBC"/>
    <w:rsid w:val="00AA2532"/>
    <w:rsid w:val="00AA39B6"/>
    <w:rsid w:val="00AA3D29"/>
    <w:rsid w:val="00AA47A5"/>
    <w:rsid w:val="00AA528A"/>
    <w:rsid w:val="00AA591D"/>
    <w:rsid w:val="00AA5936"/>
    <w:rsid w:val="00AA7128"/>
    <w:rsid w:val="00AB22D7"/>
    <w:rsid w:val="00AB27C8"/>
    <w:rsid w:val="00AB4F9A"/>
    <w:rsid w:val="00AB5CC7"/>
    <w:rsid w:val="00AB5D22"/>
    <w:rsid w:val="00AC2A94"/>
    <w:rsid w:val="00AC3FFC"/>
    <w:rsid w:val="00AC50FE"/>
    <w:rsid w:val="00AC534D"/>
    <w:rsid w:val="00AC5502"/>
    <w:rsid w:val="00AC5770"/>
    <w:rsid w:val="00AC5A0A"/>
    <w:rsid w:val="00AD053A"/>
    <w:rsid w:val="00AD36D0"/>
    <w:rsid w:val="00AD3957"/>
    <w:rsid w:val="00AD4014"/>
    <w:rsid w:val="00AD55F8"/>
    <w:rsid w:val="00AD742D"/>
    <w:rsid w:val="00AE0209"/>
    <w:rsid w:val="00AE119B"/>
    <w:rsid w:val="00AE139F"/>
    <w:rsid w:val="00AE26FC"/>
    <w:rsid w:val="00AE2B85"/>
    <w:rsid w:val="00AF2FA4"/>
    <w:rsid w:val="00AF2FFB"/>
    <w:rsid w:val="00AF3631"/>
    <w:rsid w:val="00AF47B8"/>
    <w:rsid w:val="00AF58AA"/>
    <w:rsid w:val="00B00BF4"/>
    <w:rsid w:val="00B010F3"/>
    <w:rsid w:val="00B01FC7"/>
    <w:rsid w:val="00B047B4"/>
    <w:rsid w:val="00B05B35"/>
    <w:rsid w:val="00B0735C"/>
    <w:rsid w:val="00B152F6"/>
    <w:rsid w:val="00B16033"/>
    <w:rsid w:val="00B17909"/>
    <w:rsid w:val="00B20451"/>
    <w:rsid w:val="00B20766"/>
    <w:rsid w:val="00B224D2"/>
    <w:rsid w:val="00B228A4"/>
    <w:rsid w:val="00B23633"/>
    <w:rsid w:val="00B24159"/>
    <w:rsid w:val="00B256EB"/>
    <w:rsid w:val="00B26650"/>
    <w:rsid w:val="00B26C28"/>
    <w:rsid w:val="00B278E2"/>
    <w:rsid w:val="00B279E4"/>
    <w:rsid w:val="00B30DFD"/>
    <w:rsid w:val="00B30FCF"/>
    <w:rsid w:val="00B32A48"/>
    <w:rsid w:val="00B348D5"/>
    <w:rsid w:val="00B35D7D"/>
    <w:rsid w:val="00B36839"/>
    <w:rsid w:val="00B368D2"/>
    <w:rsid w:val="00B377F3"/>
    <w:rsid w:val="00B37C8F"/>
    <w:rsid w:val="00B413EB"/>
    <w:rsid w:val="00B41FC1"/>
    <w:rsid w:val="00B4315E"/>
    <w:rsid w:val="00B4329B"/>
    <w:rsid w:val="00B4425E"/>
    <w:rsid w:val="00B455E8"/>
    <w:rsid w:val="00B45E7A"/>
    <w:rsid w:val="00B4618E"/>
    <w:rsid w:val="00B464DF"/>
    <w:rsid w:val="00B508B5"/>
    <w:rsid w:val="00B509BA"/>
    <w:rsid w:val="00B52920"/>
    <w:rsid w:val="00B52A05"/>
    <w:rsid w:val="00B52CD4"/>
    <w:rsid w:val="00B5311D"/>
    <w:rsid w:val="00B53853"/>
    <w:rsid w:val="00B53D26"/>
    <w:rsid w:val="00B54101"/>
    <w:rsid w:val="00B54655"/>
    <w:rsid w:val="00B62303"/>
    <w:rsid w:val="00B625AE"/>
    <w:rsid w:val="00B6278D"/>
    <w:rsid w:val="00B62BCB"/>
    <w:rsid w:val="00B64B5F"/>
    <w:rsid w:val="00B66E5C"/>
    <w:rsid w:val="00B67433"/>
    <w:rsid w:val="00B72601"/>
    <w:rsid w:val="00B74B83"/>
    <w:rsid w:val="00B75329"/>
    <w:rsid w:val="00B7596B"/>
    <w:rsid w:val="00B75A1B"/>
    <w:rsid w:val="00B7669C"/>
    <w:rsid w:val="00B83689"/>
    <w:rsid w:val="00B8636D"/>
    <w:rsid w:val="00B86890"/>
    <w:rsid w:val="00B870E9"/>
    <w:rsid w:val="00B87178"/>
    <w:rsid w:val="00B90220"/>
    <w:rsid w:val="00B92579"/>
    <w:rsid w:val="00B9273A"/>
    <w:rsid w:val="00B928DE"/>
    <w:rsid w:val="00B92A56"/>
    <w:rsid w:val="00B92CA8"/>
    <w:rsid w:val="00B93E20"/>
    <w:rsid w:val="00BA0DE8"/>
    <w:rsid w:val="00BA1DCE"/>
    <w:rsid w:val="00BA30B9"/>
    <w:rsid w:val="00BA3E21"/>
    <w:rsid w:val="00BA5AB3"/>
    <w:rsid w:val="00BA7A01"/>
    <w:rsid w:val="00BB00A2"/>
    <w:rsid w:val="00BB1BF7"/>
    <w:rsid w:val="00BB2A06"/>
    <w:rsid w:val="00BB2C4D"/>
    <w:rsid w:val="00BB5109"/>
    <w:rsid w:val="00BB5F09"/>
    <w:rsid w:val="00BB6CF8"/>
    <w:rsid w:val="00BB6E01"/>
    <w:rsid w:val="00BC188B"/>
    <w:rsid w:val="00BC1B40"/>
    <w:rsid w:val="00BC2278"/>
    <w:rsid w:val="00BC2680"/>
    <w:rsid w:val="00BC3105"/>
    <w:rsid w:val="00BC3690"/>
    <w:rsid w:val="00BC4096"/>
    <w:rsid w:val="00BC47E6"/>
    <w:rsid w:val="00BC6ADB"/>
    <w:rsid w:val="00BD036F"/>
    <w:rsid w:val="00BD0A8A"/>
    <w:rsid w:val="00BD1E5B"/>
    <w:rsid w:val="00BD4EBC"/>
    <w:rsid w:val="00BD5B4B"/>
    <w:rsid w:val="00BD5B7F"/>
    <w:rsid w:val="00BD5CA0"/>
    <w:rsid w:val="00BD5DF4"/>
    <w:rsid w:val="00BD73D5"/>
    <w:rsid w:val="00BD76FA"/>
    <w:rsid w:val="00BD7DA9"/>
    <w:rsid w:val="00BE02CE"/>
    <w:rsid w:val="00BE3F7B"/>
    <w:rsid w:val="00BE4953"/>
    <w:rsid w:val="00BE4A65"/>
    <w:rsid w:val="00BE5909"/>
    <w:rsid w:val="00BE59D6"/>
    <w:rsid w:val="00BE7BA5"/>
    <w:rsid w:val="00BF22A3"/>
    <w:rsid w:val="00BF295E"/>
    <w:rsid w:val="00BF5513"/>
    <w:rsid w:val="00BF65E9"/>
    <w:rsid w:val="00BF739F"/>
    <w:rsid w:val="00C0127F"/>
    <w:rsid w:val="00C01330"/>
    <w:rsid w:val="00C04A1A"/>
    <w:rsid w:val="00C05058"/>
    <w:rsid w:val="00C06276"/>
    <w:rsid w:val="00C07984"/>
    <w:rsid w:val="00C12988"/>
    <w:rsid w:val="00C12D0B"/>
    <w:rsid w:val="00C1406A"/>
    <w:rsid w:val="00C14F5F"/>
    <w:rsid w:val="00C1506D"/>
    <w:rsid w:val="00C1706A"/>
    <w:rsid w:val="00C17B82"/>
    <w:rsid w:val="00C200D0"/>
    <w:rsid w:val="00C20A99"/>
    <w:rsid w:val="00C2141D"/>
    <w:rsid w:val="00C237AE"/>
    <w:rsid w:val="00C23F19"/>
    <w:rsid w:val="00C24440"/>
    <w:rsid w:val="00C24946"/>
    <w:rsid w:val="00C24965"/>
    <w:rsid w:val="00C257F7"/>
    <w:rsid w:val="00C260DC"/>
    <w:rsid w:val="00C27794"/>
    <w:rsid w:val="00C31BE6"/>
    <w:rsid w:val="00C352A9"/>
    <w:rsid w:val="00C35A6B"/>
    <w:rsid w:val="00C3653C"/>
    <w:rsid w:val="00C36AA2"/>
    <w:rsid w:val="00C3776C"/>
    <w:rsid w:val="00C42047"/>
    <w:rsid w:val="00C43273"/>
    <w:rsid w:val="00C443AB"/>
    <w:rsid w:val="00C44800"/>
    <w:rsid w:val="00C4500C"/>
    <w:rsid w:val="00C459A2"/>
    <w:rsid w:val="00C475D2"/>
    <w:rsid w:val="00C509DC"/>
    <w:rsid w:val="00C515B8"/>
    <w:rsid w:val="00C51A2F"/>
    <w:rsid w:val="00C53C5C"/>
    <w:rsid w:val="00C54328"/>
    <w:rsid w:val="00C55B38"/>
    <w:rsid w:val="00C572B1"/>
    <w:rsid w:val="00C57339"/>
    <w:rsid w:val="00C615D6"/>
    <w:rsid w:val="00C61B79"/>
    <w:rsid w:val="00C61B96"/>
    <w:rsid w:val="00C62A4B"/>
    <w:rsid w:val="00C62FCD"/>
    <w:rsid w:val="00C649CD"/>
    <w:rsid w:val="00C651E6"/>
    <w:rsid w:val="00C7154D"/>
    <w:rsid w:val="00C72603"/>
    <w:rsid w:val="00C72DEF"/>
    <w:rsid w:val="00C73024"/>
    <w:rsid w:val="00C75429"/>
    <w:rsid w:val="00C758BA"/>
    <w:rsid w:val="00C762A8"/>
    <w:rsid w:val="00C824D2"/>
    <w:rsid w:val="00C8284D"/>
    <w:rsid w:val="00C82AB0"/>
    <w:rsid w:val="00C82EC7"/>
    <w:rsid w:val="00C84F57"/>
    <w:rsid w:val="00C854AC"/>
    <w:rsid w:val="00C85725"/>
    <w:rsid w:val="00C879BF"/>
    <w:rsid w:val="00C93498"/>
    <w:rsid w:val="00C946C8"/>
    <w:rsid w:val="00C948CF"/>
    <w:rsid w:val="00C95BC9"/>
    <w:rsid w:val="00C97D2B"/>
    <w:rsid w:val="00CA04D2"/>
    <w:rsid w:val="00CA07E7"/>
    <w:rsid w:val="00CA0DAF"/>
    <w:rsid w:val="00CA1B37"/>
    <w:rsid w:val="00CA23DA"/>
    <w:rsid w:val="00CA4083"/>
    <w:rsid w:val="00CA4838"/>
    <w:rsid w:val="00CA48B2"/>
    <w:rsid w:val="00CA4AAF"/>
    <w:rsid w:val="00CA69D3"/>
    <w:rsid w:val="00CA74B5"/>
    <w:rsid w:val="00CB1A3B"/>
    <w:rsid w:val="00CC0236"/>
    <w:rsid w:val="00CC0402"/>
    <w:rsid w:val="00CC0F9B"/>
    <w:rsid w:val="00CC3E37"/>
    <w:rsid w:val="00CC400B"/>
    <w:rsid w:val="00CC4036"/>
    <w:rsid w:val="00CC71D1"/>
    <w:rsid w:val="00CD0B62"/>
    <w:rsid w:val="00CD0CA2"/>
    <w:rsid w:val="00CD4754"/>
    <w:rsid w:val="00CD65B3"/>
    <w:rsid w:val="00CD7F51"/>
    <w:rsid w:val="00CE00DA"/>
    <w:rsid w:val="00CE0185"/>
    <w:rsid w:val="00CE1121"/>
    <w:rsid w:val="00CE1D94"/>
    <w:rsid w:val="00CE20D8"/>
    <w:rsid w:val="00CE22DC"/>
    <w:rsid w:val="00CE23D3"/>
    <w:rsid w:val="00CE7D09"/>
    <w:rsid w:val="00CF0429"/>
    <w:rsid w:val="00CF0ECC"/>
    <w:rsid w:val="00CF1877"/>
    <w:rsid w:val="00CF23BA"/>
    <w:rsid w:val="00CF2576"/>
    <w:rsid w:val="00CF2F5A"/>
    <w:rsid w:val="00CF3D26"/>
    <w:rsid w:val="00CF48B3"/>
    <w:rsid w:val="00CF52B4"/>
    <w:rsid w:val="00CF62F1"/>
    <w:rsid w:val="00CF6610"/>
    <w:rsid w:val="00CF7347"/>
    <w:rsid w:val="00CF73E2"/>
    <w:rsid w:val="00CF7777"/>
    <w:rsid w:val="00D015E0"/>
    <w:rsid w:val="00D02A13"/>
    <w:rsid w:val="00D03A4A"/>
    <w:rsid w:val="00D03B7F"/>
    <w:rsid w:val="00D05BC4"/>
    <w:rsid w:val="00D060F4"/>
    <w:rsid w:val="00D077D4"/>
    <w:rsid w:val="00D1063B"/>
    <w:rsid w:val="00D112DE"/>
    <w:rsid w:val="00D1156D"/>
    <w:rsid w:val="00D120B8"/>
    <w:rsid w:val="00D1583E"/>
    <w:rsid w:val="00D16E49"/>
    <w:rsid w:val="00D2046B"/>
    <w:rsid w:val="00D20F63"/>
    <w:rsid w:val="00D2120F"/>
    <w:rsid w:val="00D21426"/>
    <w:rsid w:val="00D218A3"/>
    <w:rsid w:val="00D26346"/>
    <w:rsid w:val="00D26584"/>
    <w:rsid w:val="00D27214"/>
    <w:rsid w:val="00D303F8"/>
    <w:rsid w:val="00D3139F"/>
    <w:rsid w:val="00D31A67"/>
    <w:rsid w:val="00D31B10"/>
    <w:rsid w:val="00D3295C"/>
    <w:rsid w:val="00D33DCB"/>
    <w:rsid w:val="00D353F2"/>
    <w:rsid w:val="00D35CD5"/>
    <w:rsid w:val="00D36669"/>
    <w:rsid w:val="00D4026B"/>
    <w:rsid w:val="00D4203B"/>
    <w:rsid w:val="00D42C69"/>
    <w:rsid w:val="00D431D2"/>
    <w:rsid w:val="00D47767"/>
    <w:rsid w:val="00D47B55"/>
    <w:rsid w:val="00D47C87"/>
    <w:rsid w:val="00D507EE"/>
    <w:rsid w:val="00D51B8A"/>
    <w:rsid w:val="00D51BBC"/>
    <w:rsid w:val="00D54C94"/>
    <w:rsid w:val="00D55D74"/>
    <w:rsid w:val="00D573B0"/>
    <w:rsid w:val="00D57DE0"/>
    <w:rsid w:val="00D62116"/>
    <w:rsid w:val="00D62B12"/>
    <w:rsid w:val="00D63460"/>
    <w:rsid w:val="00D63866"/>
    <w:rsid w:val="00D65AA1"/>
    <w:rsid w:val="00D65DBB"/>
    <w:rsid w:val="00D70E7A"/>
    <w:rsid w:val="00D71AF6"/>
    <w:rsid w:val="00D73F13"/>
    <w:rsid w:val="00D75B28"/>
    <w:rsid w:val="00D81F38"/>
    <w:rsid w:val="00D8310A"/>
    <w:rsid w:val="00D83628"/>
    <w:rsid w:val="00D846BF"/>
    <w:rsid w:val="00D847B1"/>
    <w:rsid w:val="00D87EC4"/>
    <w:rsid w:val="00D87F7A"/>
    <w:rsid w:val="00D9066E"/>
    <w:rsid w:val="00D94985"/>
    <w:rsid w:val="00D96C4A"/>
    <w:rsid w:val="00D97028"/>
    <w:rsid w:val="00DA0742"/>
    <w:rsid w:val="00DA0CFA"/>
    <w:rsid w:val="00DA1394"/>
    <w:rsid w:val="00DA1762"/>
    <w:rsid w:val="00DA5E94"/>
    <w:rsid w:val="00DA626A"/>
    <w:rsid w:val="00DA6759"/>
    <w:rsid w:val="00DB06FB"/>
    <w:rsid w:val="00DB0ED8"/>
    <w:rsid w:val="00DB2FE0"/>
    <w:rsid w:val="00DB30BF"/>
    <w:rsid w:val="00DB31D9"/>
    <w:rsid w:val="00DB4E4E"/>
    <w:rsid w:val="00DB5893"/>
    <w:rsid w:val="00DB598A"/>
    <w:rsid w:val="00DB5E8B"/>
    <w:rsid w:val="00DB68F7"/>
    <w:rsid w:val="00DB7BED"/>
    <w:rsid w:val="00DC0409"/>
    <w:rsid w:val="00DC0656"/>
    <w:rsid w:val="00DC1809"/>
    <w:rsid w:val="00DC6BF8"/>
    <w:rsid w:val="00DC7829"/>
    <w:rsid w:val="00DD07D9"/>
    <w:rsid w:val="00DD21BC"/>
    <w:rsid w:val="00DD2A8A"/>
    <w:rsid w:val="00DD3271"/>
    <w:rsid w:val="00DD3473"/>
    <w:rsid w:val="00DD42E2"/>
    <w:rsid w:val="00DD4E6E"/>
    <w:rsid w:val="00DD502A"/>
    <w:rsid w:val="00DD5784"/>
    <w:rsid w:val="00DD7F12"/>
    <w:rsid w:val="00DE048F"/>
    <w:rsid w:val="00DE272F"/>
    <w:rsid w:val="00DE37DE"/>
    <w:rsid w:val="00DE446C"/>
    <w:rsid w:val="00DE5CC1"/>
    <w:rsid w:val="00DF074A"/>
    <w:rsid w:val="00DF1F92"/>
    <w:rsid w:val="00DF2D35"/>
    <w:rsid w:val="00DF2DDD"/>
    <w:rsid w:val="00DF363C"/>
    <w:rsid w:val="00DF4166"/>
    <w:rsid w:val="00DF4C64"/>
    <w:rsid w:val="00DF569B"/>
    <w:rsid w:val="00DF7410"/>
    <w:rsid w:val="00E004E0"/>
    <w:rsid w:val="00E0103F"/>
    <w:rsid w:val="00E01198"/>
    <w:rsid w:val="00E017C2"/>
    <w:rsid w:val="00E02A42"/>
    <w:rsid w:val="00E03D68"/>
    <w:rsid w:val="00E06E40"/>
    <w:rsid w:val="00E12D03"/>
    <w:rsid w:val="00E13FBD"/>
    <w:rsid w:val="00E13FE8"/>
    <w:rsid w:val="00E144F6"/>
    <w:rsid w:val="00E152F1"/>
    <w:rsid w:val="00E15E5E"/>
    <w:rsid w:val="00E16C95"/>
    <w:rsid w:val="00E171AE"/>
    <w:rsid w:val="00E2051B"/>
    <w:rsid w:val="00E218EC"/>
    <w:rsid w:val="00E239B8"/>
    <w:rsid w:val="00E24162"/>
    <w:rsid w:val="00E2485D"/>
    <w:rsid w:val="00E24A3A"/>
    <w:rsid w:val="00E256DC"/>
    <w:rsid w:val="00E26076"/>
    <w:rsid w:val="00E330CC"/>
    <w:rsid w:val="00E3323D"/>
    <w:rsid w:val="00E332CF"/>
    <w:rsid w:val="00E34881"/>
    <w:rsid w:val="00E34D43"/>
    <w:rsid w:val="00E37049"/>
    <w:rsid w:val="00E40AAD"/>
    <w:rsid w:val="00E4164A"/>
    <w:rsid w:val="00E43312"/>
    <w:rsid w:val="00E46CD5"/>
    <w:rsid w:val="00E561C8"/>
    <w:rsid w:val="00E56242"/>
    <w:rsid w:val="00E57D74"/>
    <w:rsid w:val="00E60461"/>
    <w:rsid w:val="00E61A61"/>
    <w:rsid w:val="00E622BA"/>
    <w:rsid w:val="00E63D5B"/>
    <w:rsid w:val="00E63DD6"/>
    <w:rsid w:val="00E64945"/>
    <w:rsid w:val="00E65328"/>
    <w:rsid w:val="00E66E41"/>
    <w:rsid w:val="00E711F1"/>
    <w:rsid w:val="00E717ED"/>
    <w:rsid w:val="00E729DC"/>
    <w:rsid w:val="00E7302A"/>
    <w:rsid w:val="00E744DE"/>
    <w:rsid w:val="00E75C0C"/>
    <w:rsid w:val="00E76808"/>
    <w:rsid w:val="00E87CE6"/>
    <w:rsid w:val="00E87F09"/>
    <w:rsid w:val="00E90DEB"/>
    <w:rsid w:val="00E91082"/>
    <w:rsid w:val="00E91D14"/>
    <w:rsid w:val="00E928F8"/>
    <w:rsid w:val="00E96A74"/>
    <w:rsid w:val="00E96FED"/>
    <w:rsid w:val="00E97EB0"/>
    <w:rsid w:val="00EA016D"/>
    <w:rsid w:val="00EA09DE"/>
    <w:rsid w:val="00EA1B11"/>
    <w:rsid w:val="00EA2AF7"/>
    <w:rsid w:val="00EA55AA"/>
    <w:rsid w:val="00EA63D1"/>
    <w:rsid w:val="00EB33E6"/>
    <w:rsid w:val="00EB38D9"/>
    <w:rsid w:val="00EB421F"/>
    <w:rsid w:val="00EB463D"/>
    <w:rsid w:val="00EB66B5"/>
    <w:rsid w:val="00EC1863"/>
    <w:rsid w:val="00EC2C25"/>
    <w:rsid w:val="00EC3496"/>
    <w:rsid w:val="00EC5CA3"/>
    <w:rsid w:val="00EC72BA"/>
    <w:rsid w:val="00EC794A"/>
    <w:rsid w:val="00ED2497"/>
    <w:rsid w:val="00ED63F4"/>
    <w:rsid w:val="00ED7794"/>
    <w:rsid w:val="00EE0241"/>
    <w:rsid w:val="00EE136B"/>
    <w:rsid w:val="00EE23A3"/>
    <w:rsid w:val="00EE4952"/>
    <w:rsid w:val="00EF1534"/>
    <w:rsid w:val="00EF1C2A"/>
    <w:rsid w:val="00EF66A8"/>
    <w:rsid w:val="00EF719B"/>
    <w:rsid w:val="00EF7B8D"/>
    <w:rsid w:val="00F02FC4"/>
    <w:rsid w:val="00F03CCC"/>
    <w:rsid w:val="00F050A1"/>
    <w:rsid w:val="00F05FE2"/>
    <w:rsid w:val="00F103B2"/>
    <w:rsid w:val="00F11013"/>
    <w:rsid w:val="00F12F9F"/>
    <w:rsid w:val="00F15620"/>
    <w:rsid w:val="00F16E9D"/>
    <w:rsid w:val="00F16F19"/>
    <w:rsid w:val="00F17F7F"/>
    <w:rsid w:val="00F205E3"/>
    <w:rsid w:val="00F2157A"/>
    <w:rsid w:val="00F23F72"/>
    <w:rsid w:val="00F245B4"/>
    <w:rsid w:val="00F24E1E"/>
    <w:rsid w:val="00F26E39"/>
    <w:rsid w:val="00F31DA7"/>
    <w:rsid w:val="00F32962"/>
    <w:rsid w:val="00F3338E"/>
    <w:rsid w:val="00F33644"/>
    <w:rsid w:val="00F35372"/>
    <w:rsid w:val="00F37F0F"/>
    <w:rsid w:val="00F43CF6"/>
    <w:rsid w:val="00F462F3"/>
    <w:rsid w:val="00F46C8A"/>
    <w:rsid w:val="00F46D93"/>
    <w:rsid w:val="00F5504A"/>
    <w:rsid w:val="00F568FA"/>
    <w:rsid w:val="00F70E20"/>
    <w:rsid w:val="00F73AD9"/>
    <w:rsid w:val="00F75199"/>
    <w:rsid w:val="00F7678D"/>
    <w:rsid w:val="00F779EA"/>
    <w:rsid w:val="00F77A3B"/>
    <w:rsid w:val="00F77FB6"/>
    <w:rsid w:val="00F836DA"/>
    <w:rsid w:val="00F83F6C"/>
    <w:rsid w:val="00F85005"/>
    <w:rsid w:val="00F909BD"/>
    <w:rsid w:val="00F94D7E"/>
    <w:rsid w:val="00F961C0"/>
    <w:rsid w:val="00F965BD"/>
    <w:rsid w:val="00FA0FC5"/>
    <w:rsid w:val="00FA27B3"/>
    <w:rsid w:val="00FA40C7"/>
    <w:rsid w:val="00FA4701"/>
    <w:rsid w:val="00FA638A"/>
    <w:rsid w:val="00FA705C"/>
    <w:rsid w:val="00FB0456"/>
    <w:rsid w:val="00FB0D6B"/>
    <w:rsid w:val="00FB0EA4"/>
    <w:rsid w:val="00FB1BDB"/>
    <w:rsid w:val="00FB21C7"/>
    <w:rsid w:val="00FB68EB"/>
    <w:rsid w:val="00FB6F87"/>
    <w:rsid w:val="00FB73B9"/>
    <w:rsid w:val="00FB7CA6"/>
    <w:rsid w:val="00FC0CD2"/>
    <w:rsid w:val="00FC695C"/>
    <w:rsid w:val="00FC792C"/>
    <w:rsid w:val="00FC7D66"/>
    <w:rsid w:val="00FD0627"/>
    <w:rsid w:val="00FD213B"/>
    <w:rsid w:val="00FD2178"/>
    <w:rsid w:val="00FD28A4"/>
    <w:rsid w:val="00FD313E"/>
    <w:rsid w:val="00FD3B1E"/>
    <w:rsid w:val="00FD50E6"/>
    <w:rsid w:val="00FE1D04"/>
    <w:rsid w:val="00FE21FA"/>
    <w:rsid w:val="00FE234C"/>
    <w:rsid w:val="00FE3150"/>
    <w:rsid w:val="00FE3CF6"/>
    <w:rsid w:val="00FE63F0"/>
    <w:rsid w:val="00FE7C5B"/>
    <w:rsid w:val="00FE7DC1"/>
    <w:rsid w:val="00FF0BDF"/>
    <w:rsid w:val="00FF1057"/>
    <w:rsid w:val="00FF49F1"/>
    <w:rsid w:val="00FF5310"/>
    <w:rsid w:val="00FF595F"/>
    <w:rsid w:val="00FF71C5"/>
    <w:rsid w:val="00FF7F94"/>
    <w:rsid w:val="071A203C"/>
    <w:rsid w:val="103EC4E4"/>
    <w:rsid w:val="518AF073"/>
    <w:rsid w:val="6DD643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91DCD"/>
  <w15:chartTrackingRefBased/>
  <w15:docId w15:val="{C6B02E08-E643-4D33-B3C8-0309848E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qFormat="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C61B96"/>
    <w:pPr>
      <w:suppressAutoHyphens/>
      <w:spacing w:after="0" w:line="240" w:lineRule="auto"/>
    </w:pPr>
    <w:rPr>
      <w:rFonts w:ascii="Calibri" w:eastAsia="Calibri" w:hAnsi="Calibri" w:cs="Calibri"/>
      <w:color w:val="FF0000"/>
      <w:sz w:val="20"/>
      <w:szCs w:val="20"/>
    </w:rPr>
  </w:style>
  <w:style w:type="paragraph" w:styleId="Heading1">
    <w:name w:val="heading 1"/>
    <w:aliases w:val="Heading1 Numbered"/>
    <w:next w:val="BodyText"/>
    <w:link w:val="Heading1Char"/>
    <w:autoRedefine/>
    <w:uiPriority w:val="9"/>
    <w:qFormat/>
    <w:rsid w:val="00E0103F"/>
    <w:pPr>
      <w:keepNext/>
      <w:numPr>
        <w:numId w:val="14"/>
      </w:numPr>
      <w:spacing w:after="120" w:line="240" w:lineRule="auto"/>
      <w:outlineLvl w:val="0"/>
    </w:pPr>
    <w:rPr>
      <w:color w:val="002664" w:themeColor="background2"/>
      <w:sz w:val="48"/>
    </w:rPr>
  </w:style>
  <w:style w:type="paragraph" w:styleId="Heading2">
    <w:name w:val="heading 2"/>
    <w:aliases w:val="Heading2 Numbered"/>
    <w:next w:val="BodyText"/>
    <w:link w:val="Heading2Char"/>
    <w:uiPriority w:val="9"/>
    <w:qFormat/>
    <w:rsid w:val="0073553D"/>
    <w:pPr>
      <w:numPr>
        <w:ilvl w:val="1"/>
        <w:numId w:val="14"/>
      </w:numPr>
      <w:pBdr>
        <w:top w:val="single" w:sz="4" w:space="8" w:color="002664" w:themeColor="accent1"/>
      </w:pBdr>
      <w:spacing w:before="240" w:after="240" w:line="240" w:lineRule="auto"/>
      <w:outlineLvl w:val="1"/>
    </w:pPr>
    <w:rPr>
      <w:color w:val="495054" w:themeColor="accent5"/>
      <w:sz w:val="36"/>
    </w:rPr>
  </w:style>
  <w:style w:type="paragraph" w:styleId="Heading3">
    <w:name w:val="heading 3"/>
    <w:aliases w:val="Heading3 Numbered"/>
    <w:next w:val="BodyText"/>
    <w:link w:val="Heading3Char"/>
    <w:autoRedefine/>
    <w:uiPriority w:val="9"/>
    <w:qFormat/>
    <w:rsid w:val="00614B21"/>
    <w:pPr>
      <w:keepNext/>
      <w:keepLines/>
      <w:numPr>
        <w:ilvl w:val="2"/>
        <w:numId w:val="14"/>
      </w:numPr>
      <w:suppressAutoHyphens/>
      <w:spacing w:before="240" w:after="120" w:line="240" w:lineRule="auto"/>
      <w:outlineLvl w:val="2"/>
    </w:pPr>
    <w:rPr>
      <w:rFonts w:asciiTheme="majorHAnsi" w:hAnsiTheme="majorHAnsi"/>
      <w:color w:val="495054" w:themeColor="accent5"/>
      <w:sz w:val="28"/>
    </w:rPr>
  </w:style>
  <w:style w:type="paragraph" w:styleId="Heading4">
    <w:name w:val="heading 4"/>
    <w:aliases w:val="Heading4 Numbered"/>
    <w:next w:val="BodyText"/>
    <w:link w:val="Heading4Char"/>
    <w:autoRedefine/>
    <w:uiPriority w:val="9"/>
    <w:qFormat/>
    <w:rsid w:val="005E593F"/>
    <w:pPr>
      <w:keepNext/>
      <w:keepLines/>
      <w:numPr>
        <w:ilvl w:val="3"/>
        <w:numId w:val="14"/>
      </w:numPr>
      <w:suppressAutoHyphens/>
      <w:spacing w:before="240" w:after="120" w:line="240" w:lineRule="auto"/>
      <w:outlineLvl w:val="3"/>
    </w:pPr>
    <w:rPr>
      <w:rFonts w:asciiTheme="majorHAnsi" w:eastAsiaTheme="majorEastAsia" w:hAnsiTheme="majorHAnsi" w:cstheme="majorBidi"/>
      <w:iCs/>
      <w:color w:val="495054" w:themeColor="accent5"/>
      <w:sz w:val="24"/>
    </w:rPr>
  </w:style>
  <w:style w:type="paragraph" w:styleId="Heading5">
    <w:name w:val="heading 5"/>
    <w:aliases w:val="Heading5 Numbered"/>
    <w:next w:val="BodyText"/>
    <w:link w:val="Heading5Char"/>
    <w:autoRedefine/>
    <w:uiPriority w:val="9"/>
    <w:qFormat/>
    <w:rsid w:val="005E593F"/>
    <w:pPr>
      <w:keepNext/>
      <w:keepLines/>
      <w:numPr>
        <w:ilvl w:val="4"/>
        <w:numId w:val="14"/>
      </w:numPr>
      <w:suppressAutoHyphens/>
      <w:spacing w:before="240" w:after="120" w:line="240" w:lineRule="auto"/>
      <w:outlineLvl w:val="4"/>
    </w:pPr>
    <w:rPr>
      <w:rFonts w:asciiTheme="majorHAnsi" w:eastAsiaTheme="majorEastAsia" w:hAnsiTheme="majorHAnsi" w:cstheme="majorBidi"/>
      <w:color w:val="495054" w:themeColor="accent5"/>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091C81"/>
    <w:pPr>
      <w:tabs>
        <w:tab w:val="left" w:pos="567"/>
        <w:tab w:val="left" w:pos="907"/>
        <w:tab w:val="right" w:leader="dot" w:pos="10206"/>
      </w:tabs>
      <w:suppressAutoHyphens/>
      <w:spacing w:before="120" w:after="120" w:line="240" w:lineRule="auto"/>
      <w:ind w:left="567" w:hanging="567"/>
    </w:pPr>
    <w:rPr>
      <w:rFonts w:eastAsia="Calibri" w:cs="Calibri"/>
      <w:b/>
      <w:color w:val="002664" w:themeColor="accent1"/>
      <w:szCs w:val="20"/>
    </w:rPr>
  </w:style>
  <w:style w:type="paragraph" w:styleId="TOC2">
    <w:name w:val="toc 2"/>
    <w:next w:val="BodyText"/>
    <w:uiPriority w:val="39"/>
    <w:rsid w:val="002F3821"/>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2F3821"/>
    <w:pPr>
      <w:tabs>
        <w:tab w:val="left" w:pos="1985"/>
        <w:tab w:val="right" w:leader="dot" w:pos="10206"/>
      </w:tabs>
      <w:suppressAutoHyphens/>
      <w:spacing w:before="120" w:after="120" w:line="240" w:lineRule="auto"/>
      <w:ind w:left="1985" w:hanging="851"/>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aliases w:val="Heading1 Numbered Char"/>
    <w:basedOn w:val="DefaultParagraphFont"/>
    <w:link w:val="Heading1"/>
    <w:uiPriority w:val="9"/>
    <w:rsid w:val="00E0103F"/>
    <w:rPr>
      <w:color w:val="002664" w:themeColor="background2"/>
      <w:sz w:val="48"/>
    </w:rPr>
  </w:style>
  <w:style w:type="paragraph" w:styleId="TOCHeading">
    <w:name w:val="TOC Heading"/>
    <w:next w:val="BodyText"/>
    <w:uiPriority w:val="39"/>
    <w:qFormat/>
    <w:rsid w:val="002F3821"/>
    <w:pPr>
      <w:pageBreakBefore/>
      <w:suppressAutoHyphens/>
      <w:spacing w:after="0" w:line="240" w:lineRule="auto"/>
    </w:pPr>
    <w:rPr>
      <w:color w:val="002664" w:themeColor="accent1"/>
      <w:sz w:val="32"/>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table" w:styleId="ListTable3-Accent2">
    <w:name w:val="List Table 3 Accent 2"/>
    <w:basedOn w:val="TableNormal"/>
    <w:uiPriority w:val="48"/>
    <w:rsid w:val="00321DF2"/>
    <w:pPr>
      <w:spacing w:after="0" w:line="240" w:lineRule="auto"/>
    </w:pPr>
    <w:tblPr>
      <w:tblStyleRowBandSize w:val="1"/>
      <w:tblStyleColBandSize w:val="1"/>
      <w:tbl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blBorders>
    </w:tblPr>
    <w:tblStylePr w:type="firstRow">
      <w:rPr>
        <w:b/>
        <w:bCs/>
        <w:color w:val="FFFFFF" w:themeColor="background1"/>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CBEDFD" w:themeFill="accent2"/>
      </w:tcPr>
    </w:tblStylePr>
    <w:tblStylePr w:type="lastRow">
      <w:rPr>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firstCol">
      <w:rPr>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lastCol">
      <w:rPr>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band1Vert">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2Vert">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1Horz">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2Horz">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ne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nw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se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swCell">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qFormat/>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qFormat/>
    <w:rsid w:val="00344B84"/>
    <w:rPr>
      <w:color w:val="22272B" w:themeColor="text1"/>
      <w:vertAlign w:val="superscript"/>
    </w:rPr>
  </w:style>
  <w:style w:type="paragraph" w:styleId="BodyText">
    <w:name w:val="Body Text"/>
    <w:link w:val="BodyTextChar"/>
    <w:uiPriority w:val="4"/>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4"/>
    <w:rsid w:val="007C691B"/>
    <w:rPr>
      <w:color w:val="22272B" w:themeColor="text1"/>
    </w:rPr>
  </w:style>
  <w:style w:type="character" w:customStyle="1" w:styleId="Heading2Char">
    <w:name w:val="Heading 2 Char"/>
    <w:aliases w:val="Heading2 Numbered Char"/>
    <w:basedOn w:val="DefaultParagraphFont"/>
    <w:link w:val="Heading2"/>
    <w:uiPriority w:val="9"/>
    <w:rsid w:val="0073553D"/>
    <w:rPr>
      <w:color w:val="495054" w:themeColor="accent5"/>
      <w:sz w:val="36"/>
    </w:rPr>
  </w:style>
  <w:style w:type="character" w:customStyle="1" w:styleId="Heading3Char">
    <w:name w:val="Heading 3 Char"/>
    <w:aliases w:val="Heading3 Numbered Char"/>
    <w:basedOn w:val="DefaultParagraphFont"/>
    <w:link w:val="Heading3"/>
    <w:uiPriority w:val="9"/>
    <w:rsid w:val="00614B21"/>
    <w:rPr>
      <w:rFonts w:asciiTheme="majorHAnsi" w:hAnsiTheme="majorHAnsi"/>
      <w:color w:val="495054" w:themeColor="accent5"/>
      <w:sz w:val="28"/>
    </w:rPr>
  </w:style>
  <w:style w:type="character" w:customStyle="1" w:styleId="Heading4Char">
    <w:name w:val="Heading 4 Char"/>
    <w:aliases w:val="Heading4 Numbered Char"/>
    <w:basedOn w:val="DefaultParagraphFont"/>
    <w:link w:val="Heading4"/>
    <w:uiPriority w:val="9"/>
    <w:rsid w:val="005E593F"/>
    <w:rPr>
      <w:rFonts w:asciiTheme="majorHAnsi" w:eastAsiaTheme="majorEastAsia" w:hAnsiTheme="majorHAnsi" w:cstheme="majorBidi"/>
      <w:iCs/>
      <w:color w:val="495054" w:themeColor="accent5"/>
      <w:sz w:val="24"/>
    </w:rPr>
  </w:style>
  <w:style w:type="character" w:customStyle="1" w:styleId="Heading5Char">
    <w:name w:val="Heading 5 Char"/>
    <w:aliases w:val="Heading5 Numbered Char"/>
    <w:basedOn w:val="DefaultParagraphFont"/>
    <w:link w:val="Heading5"/>
    <w:uiPriority w:val="9"/>
    <w:rsid w:val="005E593F"/>
    <w:rPr>
      <w:rFonts w:asciiTheme="majorHAnsi" w:eastAsiaTheme="majorEastAsia" w:hAnsiTheme="majorHAnsi" w:cstheme="majorBidi"/>
      <w:color w:val="495054" w:themeColor="accent5"/>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5"/>
    <w:qFormat/>
    <w:rsid w:val="00D353F2"/>
    <w:pPr>
      <w:suppressAutoHyphens/>
      <w:spacing w:before="360" w:after="360" w:line="240" w:lineRule="auto"/>
      <w:contextualSpacing/>
    </w:pPr>
    <w:rPr>
      <w:color w:val="002664" w:themeColor="background2"/>
      <w:sz w:val="28"/>
    </w:rPr>
  </w:style>
  <w:style w:type="paragraph" w:styleId="Caption">
    <w:name w:val="caption"/>
    <w:aliases w:val="Caption for Table,Box"/>
    <w:next w:val="BodyText"/>
    <w:link w:val="CaptionChar"/>
    <w:uiPriority w:val="35"/>
    <w:qFormat/>
    <w:rsid w:val="00EB66B5"/>
    <w:pPr>
      <w:suppressAutoHyphens/>
      <w:spacing w:before="120" w:after="120" w:line="240" w:lineRule="auto"/>
    </w:pPr>
    <w:rPr>
      <w:iCs/>
      <w:color w:val="495054" w:themeColor="accent5"/>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Pulloutquote">
    <w:name w:val="Pull out quote"/>
    <w:uiPriority w:val="35"/>
    <w:qFormat/>
    <w:rsid w:val="002F3821"/>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842ACE"/>
    <w:pPr>
      <w:spacing w:before="400" w:after="120" w:line="240" w:lineRule="auto"/>
    </w:pPr>
    <w:rPr>
      <w:rFonts w:asciiTheme="majorHAnsi" w:eastAsiaTheme="majorEastAsia" w:hAnsiTheme="majorHAnsi" w:cstheme="majorBidi"/>
      <w:color w:val="FFFFFF" w:themeColor="background1"/>
      <w:kern w:val="28"/>
      <w:position w:val="4"/>
      <w:sz w:val="60"/>
      <w:szCs w:val="56"/>
      <w:lang w:eastAsia="en-US"/>
    </w:rPr>
  </w:style>
  <w:style w:type="character" w:customStyle="1" w:styleId="TitleChar">
    <w:name w:val="Title Char"/>
    <w:basedOn w:val="DefaultParagraphFont"/>
    <w:link w:val="Title"/>
    <w:uiPriority w:val="1"/>
    <w:rsid w:val="00842ACE"/>
    <w:rPr>
      <w:rFonts w:asciiTheme="majorHAnsi" w:eastAsiaTheme="majorEastAsia" w:hAnsiTheme="majorHAnsi" w:cstheme="majorBidi"/>
      <w:color w:val="FFFFFF" w:themeColor="background1"/>
      <w:kern w:val="28"/>
      <w:position w:val="4"/>
      <w:sz w:val="60"/>
      <w:szCs w:val="56"/>
      <w:lang w:eastAsia="en-US"/>
    </w:rPr>
  </w:style>
  <w:style w:type="paragraph" w:styleId="Subtitle">
    <w:name w:val="Subtitle"/>
    <w:next w:val="BodyText"/>
    <w:link w:val="SubtitleChar"/>
    <w:uiPriority w:val="2"/>
    <w:rsid w:val="002F3821"/>
    <w:pPr>
      <w:numPr>
        <w:ilvl w:val="1"/>
      </w:numPr>
      <w:pBdr>
        <w:top w:val="single" w:sz="4" w:space="4" w:color="FFFFFF" w:themeColor="background1"/>
      </w:pBdr>
      <w:suppressAutoHyphens/>
      <w:spacing w:after="0" w:line="240" w:lineRule="auto"/>
    </w:pPr>
    <w:rPr>
      <w:rFonts w:asciiTheme="majorHAnsi" w:hAnsiTheme="majorHAnsi"/>
      <w:color w:val="FFFFFF" w:themeColor="background1"/>
      <w:sz w:val="36"/>
      <w:lang w:eastAsia="en-US"/>
    </w:rPr>
  </w:style>
  <w:style w:type="character" w:customStyle="1" w:styleId="SubtitleChar">
    <w:name w:val="Subtitle Char"/>
    <w:basedOn w:val="DefaultParagraphFont"/>
    <w:link w:val="Subtitle"/>
    <w:uiPriority w:val="2"/>
    <w:rsid w:val="007C691B"/>
    <w:rPr>
      <w:rFonts w:asciiTheme="majorHAnsi" w:hAnsiTheme="majorHAnsi"/>
      <w:color w:val="FFFFFF" w:themeColor="background1"/>
      <w:sz w:val="36"/>
      <w:lang w:eastAsia="en-US"/>
    </w:rPr>
  </w:style>
  <w:style w:type="paragraph" w:styleId="EndnoteText">
    <w:name w:val="endnote text"/>
    <w:basedOn w:val="Normal"/>
    <w:link w:val="EndnoteTextChar"/>
    <w:uiPriority w:val="99"/>
    <w:semiHidden/>
    <w:rsid w:val="008F0B7B"/>
  </w:style>
  <w:style w:type="paragraph" w:customStyle="1" w:styleId="Descriptor">
    <w:name w:val="Descriptor"/>
    <w:uiPriority w:val="1"/>
    <w:rsid w:val="00B74B83"/>
    <w:pPr>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19"/>
    <w:qFormat/>
    <w:rsid w:val="001B2E63"/>
    <w:rPr>
      <w:b/>
      <w:i/>
      <w:color w:val="22272B" w:themeColor="text1"/>
    </w:rPr>
  </w:style>
  <w:style w:type="paragraph" w:customStyle="1" w:styleId="BodyTextCentred">
    <w:name w:val="Body Text Centred"/>
    <w:basedOn w:val="BodyText"/>
    <w:uiPriority w:val="4"/>
    <w:qFormat/>
    <w:rsid w:val="003207C1"/>
    <w:pPr>
      <w:tabs>
        <w:tab w:val="clear" w:pos="2552"/>
      </w:tabs>
      <w:jc w:val="center"/>
    </w:pPr>
  </w:style>
  <w:style w:type="paragraph" w:customStyle="1" w:styleId="Heading10">
    <w:name w:val="Heading1"/>
    <w:next w:val="BodyText"/>
    <w:uiPriority w:val="9"/>
    <w:qFormat/>
    <w:rsid w:val="006146CE"/>
    <w:pPr>
      <w:keepNext/>
      <w:keepLines/>
      <w:suppressAutoHyphens/>
      <w:spacing w:after="0" w:line="240" w:lineRule="auto"/>
    </w:pPr>
    <w:rPr>
      <w:color w:val="495054" w:themeColor="accent5"/>
      <w:sz w:val="48"/>
    </w:rPr>
  </w:style>
  <w:style w:type="paragraph" w:customStyle="1" w:styleId="Heading1Appendix">
    <w:name w:val="Heading1 Appendix"/>
    <w:next w:val="BodyText"/>
    <w:autoRedefine/>
    <w:uiPriority w:val="10"/>
    <w:qFormat/>
    <w:rsid w:val="00E0103F"/>
    <w:pPr>
      <w:pageBreakBefore/>
      <w:pBdr>
        <w:top w:val="single" w:sz="4" w:space="8" w:color="002664" w:themeColor="accent1"/>
      </w:pBdr>
      <w:spacing w:after="0" w:line="240" w:lineRule="auto"/>
    </w:pPr>
    <w:rPr>
      <w:color w:val="002664" w:themeColor="background2"/>
      <w:sz w:val="36"/>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customStyle="1" w:styleId="Heading20">
    <w:name w:val="Heading2"/>
    <w:next w:val="BodyText"/>
    <w:uiPriority w:val="9"/>
    <w:qFormat/>
    <w:rsid w:val="006146CE"/>
    <w:pPr>
      <w:keepNext/>
      <w:keepLines/>
      <w:pBdr>
        <w:top w:val="single" w:sz="4" w:space="8" w:color="002664" w:themeColor="accent1"/>
      </w:pBdr>
      <w:suppressAutoHyphens/>
      <w:spacing w:before="240" w:after="240" w:line="240" w:lineRule="auto"/>
    </w:pPr>
    <w:rPr>
      <w:color w:val="495054" w:themeColor="accent5"/>
      <w:sz w:val="36"/>
    </w:rPr>
  </w:style>
  <w:style w:type="paragraph" w:customStyle="1" w:styleId="Heading30">
    <w:name w:val="Heading3"/>
    <w:next w:val="BodyText"/>
    <w:autoRedefine/>
    <w:uiPriority w:val="9"/>
    <w:qFormat/>
    <w:rsid w:val="00C55B38"/>
    <w:pPr>
      <w:keepNext/>
      <w:keepLines/>
      <w:suppressAutoHyphens/>
      <w:spacing w:before="240" w:after="120" w:line="240" w:lineRule="auto"/>
    </w:pPr>
    <w:rPr>
      <w:rFonts w:asciiTheme="majorHAnsi" w:hAnsiTheme="majorHAnsi"/>
      <w:color w:val="002664" w:themeColor="background2"/>
      <w:sz w:val="28"/>
    </w:rPr>
  </w:style>
  <w:style w:type="paragraph" w:customStyle="1" w:styleId="Heading40">
    <w:name w:val="Heading4"/>
    <w:next w:val="BodyText"/>
    <w:autoRedefine/>
    <w:uiPriority w:val="9"/>
    <w:qFormat/>
    <w:rsid w:val="005E593F"/>
    <w:pPr>
      <w:keepNext/>
      <w:keepLines/>
      <w:suppressAutoHyphens/>
      <w:spacing w:before="240" w:after="120" w:line="240" w:lineRule="auto"/>
    </w:pPr>
    <w:rPr>
      <w:rFonts w:asciiTheme="majorHAnsi" w:eastAsiaTheme="majorEastAsia" w:hAnsiTheme="majorHAnsi" w:cstheme="majorBidi"/>
      <w:iCs/>
      <w:color w:val="495054" w:themeColor="accent5"/>
      <w:sz w:val="24"/>
    </w:rPr>
  </w:style>
  <w:style w:type="paragraph" w:customStyle="1" w:styleId="Heading50">
    <w:name w:val="Heading5"/>
    <w:next w:val="BodyText"/>
    <w:autoRedefine/>
    <w:uiPriority w:val="9"/>
    <w:qFormat/>
    <w:rsid w:val="005E593F"/>
    <w:pPr>
      <w:keepNext/>
      <w:keepLines/>
      <w:suppressAutoHyphens/>
      <w:spacing w:before="240" w:after="120" w:line="240" w:lineRule="auto"/>
    </w:pPr>
    <w:rPr>
      <w:rFonts w:asciiTheme="majorHAnsi" w:eastAsiaTheme="majorEastAsia" w:hAnsiTheme="majorHAnsi" w:cstheme="majorBidi"/>
      <w:color w:val="495054" w:themeColor="accent5"/>
    </w:rPr>
  </w:style>
  <w:style w:type="paragraph" w:styleId="Date">
    <w:name w:val="Date"/>
    <w:next w:val="BodyText"/>
    <w:link w:val="DateChar"/>
    <w:uiPriority w:val="3"/>
    <w:rsid w:val="008249F2"/>
    <w:pPr>
      <w:spacing w:before="480" w:after="240" w:line="240" w:lineRule="auto"/>
    </w:pPr>
    <w:rPr>
      <w:color w:val="FFFFFF" w:themeColor="background1"/>
    </w:rPr>
  </w:style>
  <w:style w:type="table" w:styleId="ListTable3-Accent3">
    <w:name w:val="List Table 3 Accent 3"/>
    <w:basedOn w:val="TableNormal"/>
    <w:uiPriority w:val="48"/>
    <w:rsid w:val="00321DF2"/>
    <w:pPr>
      <w:spacing w:after="0" w:line="240" w:lineRule="auto"/>
    </w:p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321DF2"/>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8CE0FF"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FE1D04"/>
    <w:pPr>
      <w:spacing w:after="0" w:line="240" w:lineRule="auto"/>
    </w:pPr>
    <w:tblPr>
      <w:tblStyleRowBandSize w:val="1"/>
      <w:tblStyleColBandSize w:val="1"/>
      <w:tbl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blBorders>
    </w:tblPr>
    <w:tblStylePr w:type="firstRow">
      <w:rPr>
        <w:b/>
        <w:bCs/>
        <w:color w:val="FFFFFF" w:themeColor="background1"/>
      </w:rPr>
      <w:tblPr/>
      <w:trPr>
        <w:tblHeader/>
      </w:tr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B3B9BD" w:themeFill="accent5" w:themeFillTint="66"/>
      </w:tcPr>
    </w:tblStylePr>
    <w:tblStylePr w:type="lastRow">
      <w:rPr>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firstCol">
      <w:rPr>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lastCol">
      <w:rPr>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band1Vert">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2Vert">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1Horz">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2Horz">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ne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nw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se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swCell">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style>
  <w:style w:type="table" w:styleId="ListTable3-Accent6">
    <w:name w:val="List Table 3 Accent 6"/>
    <w:basedOn w:val="TableNormal"/>
    <w:uiPriority w:val="48"/>
    <w:rsid w:val="00FE1D04"/>
    <w:pPr>
      <w:spacing w:after="0" w:line="240" w:lineRule="auto"/>
    </w:pPr>
    <w:tblPr>
      <w:tblStyleRowBandSize w:val="1"/>
      <w:tblStyleColBandSize w:val="1"/>
      <w:tbl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blBorders>
    </w:tblPr>
    <w:tblStylePr w:type="firstRow">
      <w:rPr>
        <w:b/>
        <w:bCs/>
        <w:color w:val="FFFFFF" w:themeColor="background1"/>
      </w:rPr>
      <w:tblPr/>
      <w:trPr>
        <w:tblHeader/>
      </w:trPr>
      <w:tcPr>
        <w:shd w:val="clear" w:color="auto" w:fill="FFE6EA" w:themeFill="accent6"/>
      </w:tcPr>
    </w:tblStylePr>
    <w:tblStylePr w:type="lastRow">
      <w:rPr>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firstCol">
      <w:rPr>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lastCol">
      <w:rPr>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band1Vert">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2Vert">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1Horz">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2Horz">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ne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nw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se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swCell">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8CE0FF" w:themeColor="accent4"/>
        <w:left w:val="single" w:sz="24" w:space="0" w:color="8CE0FF" w:themeColor="accent4"/>
        <w:bottom w:val="single" w:sz="24" w:space="0" w:color="8CE0FF" w:themeColor="accent4"/>
        <w:right w:val="single" w:sz="24" w:space="0" w:color="8CE0FF" w:themeColor="accent4"/>
      </w:tblBorders>
    </w:tblPr>
    <w:tcPr>
      <w:shd w:val="clear" w:color="auto" w:fill="8CE0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ividerTitle">
    <w:name w:val="Divider Title"/>
    <w:next w:val="BodyText"/>
    <w:uiPriority w:val="3"/>
    <w:rsid w:val="00367A43"/>
    <w:pPr>
      <w:pBdr>
        <w:left w:val="single" w:sz="4" w:space="4" w:color="002664" w:themeColor="background2"/>
      </w:pBdr>
      <w:spacing w:after="0" w:line="240" w:lineRule="auto"/>
    </w:pPr>
    <w:rPr>
      <w:color w:val="002664" w:themeColor="background2"/>
      <w:sz w:val="80"/>
    </w:r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7C691B"/>
    <w:rPr>
      <w:color w:val="FFFFFF" w:themeColor="background1"/>
    </w:rPr>
  </w:style>
  <w:style w:type="paragraph" w:customStyle="1" w:styleId="DividerNumber">
    <w:name w:val="Divider Number"/>
    <w:next w:val="DividerTitle"/>
    <w:uiPriority w:val="3"/>
    <w:rsid w:val="00C93498"/>
    <w:pPr>
      <w:pBdr>
        <w:left w:val="single" w:sz="4" w:space="4" w:color="002664" w:themeColor="background2"/>
      </w:pBdr>
      <w:spacing w:after="0" w:line="240" w:lineRule="auto"/>
    </w:pPr>
    <w:rPr>
      <w:b/>
      <w:color w:val="002664" w:themeColor="background2"/>
      <w:sz w:val="640"/>
    </w:rPr>
  </w:style>
  <w:style w:type="paragraph" w:customStyle="1" w:styleId="BodyTextRed01">
    <w:name w:val="Body Text Red 01"/>
    <w:basedOn w:val="BodyText"/>
    <w:rsid w:val="004A377C"/>
    <w:rPr>
      <w:color w:val="630019"/>
    </w:rPr>
  </w:style>
  <w:style w:type="paragraph" w:customStyle="1" w:styleId="BoldRed01">
    <w:name w:val="Bold Red 01"/>
    <w:basedOn w:val="BodyTextRed01"/>
    <w:rsid w:val="00DD3271"/>
  </w:style>
  <w:style w:type="paragraph" w:customStyle="1" w:styleId="BoldRed01Centered">
    <w:name w:val="Bold Red 01 Centered"/>
    <w:basedOn w:val="BoldRed01"/>
    <w:rsid w:val="005823D2"/>
    <w:pPr>
      <w:jc w:val="center"/>
    </w:pPr>
    <w:rPr>
      <w:b/>
      <w:bCs/>
    </w:rPr>
  </w:style>
  <w:style w:type="paragraph" w:styleId="ListParagraph">
    <w:name w:val="List Paragraph"/>
    <w:basedOn w:val="Normal"/>
    <w:uiPriority w:val="34"/>
    <w:semiHidden/>
    <w:qFormat/>
    <w:rsid w:val="008F6923"/>
    <w:pPr>
      <w:ind w:left="720"/>
      <w:contextualSpacing/>
    </w:pPr>
  </w:style>
  <w:style w:type="paragraph" w:customStyle="1" w:styleId="ListBulletRed01">
    <w:name w:val="List Bullet Red 01"/>
    <w:basedOn w:val="ListBullet"/>
    <w:rsid w:val="00F15620"/>
    <w:rPr>
      <w:bCs/>
      <w:color w:val="630019"/>
    </w:rPr>
  </w:style>
  <w:style w:type="character" w:customStyle="1" w:styleId="CaptionChar">
    <w:name w:val="Caption Char"/>
    <w:aliases w:val="Caption for Table Char,Box Char"/>
    <w:basedOn w:val="DefaultParagraphFont"/>
    <w:link w:val="Caption"/>
    <w:uiPriority w:val="35"/>
    <w:rsid w:val="0016792E"/>
    <w:rPr>
      <w:iCs/>
      <w:color w:val="495054" w:themeColor="accent5"/>
      <w:sz w:val="18"/>
      <w:szCs w:val="18"/>
    </w:rPr>
  </w:style>
  <w:style w:type="paragraph" w:styleId="Revision">
    <w:name w:val="Revision"/>
    <w:hidden/>
    <w:uiPriority w:val="99"/>
    <w:semiHidden/>
    <w:rsid w:val="0046772F"/>
    <w:pPr>
      <w:spacing w:after="0" w:line="240" w:lineRule="auto"/>
    </w:pPr>
    <w:rPr>
      <w:rFonts w:ascii="Calibri" w:eastAsia="Calibri" w:hAnsi="Calibri" w:cs="Calibri"/>
      <w:color w:val="FF0000"/>
      <w:sz w:val="20"/>
      <w:szCs w:val="20"/>
    </w:rPr>
  </w:style>
  <w:style w:type="character" w:styleId="Mention">
    <w:name w:val="Mention"/>
    <w:basedOn w:val="DefaultParagraphFont"/>
    <w:uiPriority w:val="99"/>
    <w:unhideWhenUsed/>
    <w:rsid w:val="00AE139F"/>
    <w:rPr>
      <w:color w:val="2B579A"/>
      <w:shd w:val="clear" w:color="auto" w:fill="E1DFDD"/>
    </w:rPr>
  </w:style>
  <w:style w:type="character" w:styleId="FollowedHyperlink">
    <w:name w:val="FollowedHyperlink"/>
    <w:basedOn w:val="DefaultParagraphFont"/>
    <w:uiPriority w:val="99"/>
    <w:semiHidden/>
    <w:rsid w:val="00892FBA"/>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easury.nsw.gov.au/information-public-entities/centre-for-economic-evidence/nsw-business-case-policy-and-guidelines" TargetMode="External"/><Relationship Id="rId18" Type="http://schemas.openxmlformats.org/officeDocument/2006/relationships/hyperlink" Target="https://www.treasury.nsw.gov.au/budget-financial-management/reform/prime-new-it-solut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treasury.nsw.gov.au/preview-link/node/14681/3f5aadef-52e5-4dd8-b34f-cc9892aaa6c7" TargetMode="External"/><Relationship Id="rId17" Type="http://schemas.openxmlformats.org/officeDocument/2006/relationships/hyperlink" Target="https://www.treasury.nsw.gov.au/documents/tpg22-12-nsw-gateway-policy" TargetMode="External"/><Relationship Id="rId25" Type="http://schemas.openxmlformats.org/officeDocument/2006/relationships/hyperlink" Target="https://www.treasury.nsw.gov.au/preview-link/node/14421/8358bbaf-4125-45a3-984e-f5f7f3cd546a" TargetMode="External"/><Relationship Id="rId2" Type="http://schemas.openxmlformats.org/officeDocument/2006/relationships/customXml" Target="../customXml/item2.xml"/><Relationship Id="rId16" Type="http://schemas.openxmlformats.org/officeDocument/2006/relationships/hyperlink" Target="https://www.treasury.nsw.gov.au/documents/tpg24-28-first-nations-investment-framework" TargetMode="External"/><Relationship Id="rId20" Type="http://schemas.openxmlformats.org/officeDocument/2006/relationships/hyperlink" Target="https://www.treasury.nsw.gov.au/preview-link/node/14681/3f5aadef-52e5-4dd8-b34f-cc9892aaa6c7"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treasury.nsw.gov.au/preview-link/node/14681/3f5aadef-52e5-4dd8-b34f-cc9892aaa6c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reasury.nsw.gov.au/sites/default/files/2023-02/202302-evaluation-workbook-i-foundations-for-evalua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easury.nsw.gov.au/preview-link/node/14681/3f5aadef-52e5-4dd8-b34f-cc9892aaa6c7"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NGJ\Downloads\EKAT%20Business%20Case%20Guidelines%20Template_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CC96D0BDB645BA82C74276E13B1603"/>
        <w:category>
          <w:name w:val="General"/>
          <w:gallery w:val="placeholder"/>
        </w:category>
        <w:types>
          <w:type w:val="bbPlcHdr"/>
        </w:types>
        <w:behaviors>
          <w:behavior w:val="content"/>
        </w:behaviors>
        <w:guid w:val="{73F75F25-D22B-4A95-B2B0-F0CC3F139075}"/>
      </w:docPartPr>
      <w:docPartBody>
        <w:p w:rsidR="00C3776C" w:rsidRDefault="00C3776C">
          <w:pPr>
            <w:pStyle w:val="43CC96D0BDB645BA82C74276E13B1603"/>
          </w:pPr>
          <w:r>
            <w:t>[C</w:t>
          </w:r>
          <w:r w:rsidRPr="00DE446C">
            <w:t xml:space="preserve">lick to enter </w:t>
          </w:r>
          <w:r>
            <w:t>Document Title]</w:t>
          </w:r>
        </w:p>
      </w:docPartBody>
    </w:docPart>
    <w:docPart>
      <w:docPartPr>
        <w:name w:val="64371226A85F4BBA8D6BF8741103B231"/>
        <w:category>
          <w:name w:val="General"/>
          <w:gallery w:val="placeholder"/>
        </w:category>
        <w:types>
          <w:type w:val="bbPlcHdr"/>
        </w:types>
        <w:behaviors>
          <w:behavior w:val="content"/>
        </w:behaviors>
        <w:guid w:val="{410CA7AD-2398-44A7-BA64-99B549B1FA78}"/>
      </w:docPartPr>
      <w:docPartBody>
        <w:p w:rsidR="00C3776C" w:rsidRDefault="00C3776C">
          <w:pPr>
            <w:pStyle w:val="64371226A85F4BBA8D6BF8741103B231"/>
          </w:pPr>
          <w:r w:rsidRPr="00BA0DE8">
            <w:t>[Click here to enter a Date]</w:t>
          </w:r>
        </w:p>
      </w:docPartBody>
    </w:docPart>
    <w:docPart>
      <w:docPartPr>
        <w:name w:val="C18C5254DF7C49E99B0388AB825F6735"/>
        <w:category>
          <w:name w:val="General"/>
          <w:gallery w:val="placeholder"/>
        </w:category>
        <w:types>
          <w:type w:val="bbPlcHdr"/>
        </w:types>
        <w:behaviors>
          <w:behavior w:val="content"/>
        </w:behaviors>
        <w:guid w:val="{70DF9151-BA55-4652-9C3B-1AF1DACDBF5C}"/>
      </w:docPartPr>
      <w:docPartBody>
        <w:p w:rsidR="00C3776C" w:rsidRDefault="00C3776C">
          <w:pPr>
            <w:pStyle w:val="C18C5254DF7C49E99B0388AB825F6735"/>
          </w:pPr>
          <w:r>
            <w:rPr>
              <w:rStyle w:val="PlaceholderText"/>
            </w:rPr>
            <w:t>[C</w:t>
          </w:r>
          <w:r w:rsidRPr="004B52A6">
            <w:rPr>
              <w:rStyle w:val="PlaceholderText"/>
            </w:rPr>
            <w:t xml:space="preserve">lick here to enter </w:t>
          </w:r>
          <w:r>
            <w:rPr>
              <w:rStyle w:val="PlaceholderText"/>
            </w:rPr>
            <w:t>Document Title]</w:t>
          </w:r>
        </w:p>
      </w:docPartBody>
    </w:docPart>
    <w:docPart>
      <w:docPartPr>
        <w:name w:val="FE34B0100D7245488C061B21F1179BDD"/>
        <w:category>
          <w:name w:val="General"/>
          <w:gallery w:val="placeholder"/>
        </w:category>
        <w:types>
          <w:type w:val="bbPlcHdr"/>
        </w:types>
        <w:behaviors>
          <w:behavior w:val="content"/>
        </w:behaviors>
        <w:guid w:val="{379D8B90-A64A-4537-80D4-29D3296968A3}"/>
      </w:docPartPr>
      <w:docPartBody>
        <w:p w:rsidR="00C3776C" w:rsidRDefault="00C3776C" w:rsidP="00C3776C">
          <w:pPr>
            <w:pStyle w:val="FE34B0100D7245488C061B21F1179BDD"/>
          </w:pPr>
          <w:r>
            <w:rPr>
              <w:rStyle w:val="PlaceholderText"/>
            </w:rPr>
            <w:t>Choose an item.</w:t>
          </w:r>
        </w:p>
      </w:docPartBody>
    </w:docPart>
    <w:docPart>
      <w:docPartPr>
        <w:name w:val="AE2BA0DF17F1459FBA657644206D5C65"/>
        <w:category>
          <w:name w:val="General"/>
          <w:gallery w:val="placeholder"/>
        </w:category>
        <w:types>
          <w:type w:val="bbPlcHdr"/>
        </w:types>
        <w:behaviors>
          <w:behavior w:val="content"/>
        </w:behaviors>
        <w:guid w:val="{ED88F5A0-C1E1-4EDF-A8EF-65F5BE43B92E}"/>
      </w:docPartPr>
      <w:docPartBody>
        <w:p w:rsidR="00C3776C" w:rsidRDefault="00C3776C" w:rsidP="00C3776C">
          <w:pPr>
            <w:pStyle w:val="AE2BA0DF17F1459FBA657644206D5C65"/>
          </w:pPr>
          <w:r>
            <w:rPr>
              <w:rStyle w:val="PlaceholderText"/>
            </w:rPr>
            <w:t>Choose an item.</w:t>
          </w:r>
        </w:p>
      </w:docPartBody>
    </w:docPart>
    <w:docPart>
      <w:docPartPr>
        <w:name w:val="BE4FA61E94F44C898667E1B92743E9CC"/>
        <w:category>
          <w:name w:val="General"/>
          <w:gallery w:val="placeholder"/>
        </w:category>
        <w:types>
          <w:type w:val="bbPlcHdr"/>
        </w:types>
        <w:behaviors>
          <w:behavior w:val="content"/>
        </w:behaviors>
        <w:guid w:val="{67C25B39-AA0E-46A1-98CE-008EF8F3DB94}"/>
      </w:docPartPr>
      <w:docPartBody>
        <w:p w:rsidR="00C3776C" w:rsidRDefault="00C3776C" w:rsidP="00C3776C">
          <w:pPr>
            <w:pStyle w:val="BE4FA61E94F44C898667E1B92743E9CC"/>
          </w:pPr>
          <w:r w:rsidRPr="00D76590">
            <w:rPr>
              <w:rStyle w:val="PlaceholderText"/>
            </w:rPr>
            <w:t>Choose an item.</w:t>
          </w:r>
        </w:p>
      </w:docPartBody>
    </w:docPart>
    <w:docPart>
      <w:docPartPr>
        <w:name w:val="F29A7C4945E54A5C953D8F637ABF4C6D"/>
        <w:category>
          <w:name w:val="General"/>
          <w:gallery w:val="placeholder"/>
        </w:category>
        <w:types>
          <w:type w:val="bbPlcHdr"/>
        </w:types>
        <w:behaviors>
          <w:behavior w:val="content"/>
        </w:behaviors>
        <w:guid w:val="{BA5D4B62-95B7-4F15-B099-C0DFC73A8C67}"/>
      </w:docPartPr>
      <w:docPartBody>
        <w:p w:rsidR="00C3776C" w:rsidRDefault="00C3776C" w:rsidP="00C3776C">
          <w:pPr>
            <w:pStyle w:val="F29A7C4945E54A5C953D8F637ABF4C6D"/>
          </w:pPr>
          <w:r>
            <w:rPr>
              <w:rStyle w:val="PlaceholderText"/>
            </w:rPr>
            <w:t>Choose an item.</w:t>
          </w:r>
        </w:p>
      </w:docPartBody>
    </w:docPart>
    <w:docPart>
      <w:docPartPr>
        <w:name w:val="C889896C76EC46929039BD3B39DB917A"/>
        <w:category>
          <w:name w:val="General"/>
          <w:gallery w:val="placeholder"/>
        </w:category>
        <w:types>
          <w:type w:val="bbPlcHdr"/>
        </w:types>
        <w:behaviors>
          <w:behavior w:val="content"/>
        </w:behaviors>
        <w:guid w:val="{AB42165F-4FC7-4B93-BB50-F967A395918E}"/>
      </w:docPartPr>
      <w:docPartBody>
        <w:p w:rsidR="00C3776C" w:rsidRDefault="00C3776C" w:rsidP="00C3776C">
          <w:pPr>
            <w:pStyle w:val="C889896C76EC46929039BD3B39DB917A"/>
          </w:pPr>
          <w:r>
            <w:rPr>
              <w:rStyle w:val="PlaceholderText"/>
            </w:rPr>
            <w:t>Choose an item.</w:t>
          </w:r>
        </w:p>
      </w:docPartBody>
    </w:docPart>
    <w:docPart>
      <w:docPartPr>
        <w:name w:val="575F4F64A9054AAAA40448DA28229725"/>
        <w:category>
          <w:name w:val="General"/>
          <w:gallery w:val="placeholder"/>
        </w:category>
        <w:types>
          <w:type w:val="bbPlcHdr"/>
        </w:types>
        <w:behaviors>
          <w:behavior w:val="content"/>
        </w:behaviors>
        <w:guid w:val="{98098B41-6B4D-4D20-9F9B-3D87124C140A}"/>
      </w:docPartPr>
      <w:docPartBody>
        <w:p w:rsidR="00C3776C" w:rsidRDefault="00C3776C" w:rsidP="00C3776C">
          <w:pPr>
            <w:pStyle w:val="575F4F64A9054AAAA40448DA28229725"/>
          </w:pPr>
          <w:r w:rsidRPr="00D76590">
            <w:rPr>
              <w:rStyle w:val="PlaceholderText"/>
            </w:rPr>
            <w:t>Choose an item.</w:t>
          </w:r>
        </w:p>
      </w:docPartBody>
    </w:docPart>
    <w:docPart>
      <w:docPartPr>
        <w:name w:val="C75824CEAB5B4115AB2006B55FB8432B"/>
        <w:category>
          <w:name w:val="General"/>
          <w:gallery w:val="placeholder"/>
        </w:category>
        <w:types>
          <w:type w:val="bbPlcHdr"/>
        </w:types>
        <w:behaviors>
          <w:behavior w:val="content"/>
        </w:behaviors>
        <w:guid w:val="{88B6F8E1-2972-4A6C-A385-4AB15ECAC6D7}"/>
      </w:docPartPr>
      <w:docPartBody>
        <w:p w:rsidR="00C3776C" w:rsidRDefault="00C3776C" w:rsidP="00C3776C">
          <w:pPr>
            <w:pStyle w:val="C75824CEAB5B4115AB2006B55FB8432B"/>
          </w:pPr>
          <w:r>
            <w:rPr>
              <w:rStyle w:val="PlaceholderText"/>
            </w:rPr>
            <w:t>Choose an item.</w:t>
          </w:r>
        </w:p>
      </w:docPartBody>
    </w:docPart>
    <w:docPart>
      <w:docPartPr>
        <w:name w:val="5E3BE353AB2D4B37968008415DF727AE"/>
        <w:category>
          <w:name w:val="General"/>
          <w:gallery w:val="placeholder"/>
        </w:category>
        <w:types>
          <w:type w:val="bbPlcHdr"/>
        </w:types>
        <w:behaviors>
          <w:behavior w:val="content"/>
        </w:behaviors>
        <w:guid w:val="{21AB36BF-7A82-46DA-A736-5C762E768E20}"/>
      </w:docPartPr>
      <w:docPartBody>
        <w:p w:rsidR="00C3776C" w:rsidRDefault="00C3776C" w:rsidP="00C3776C">
          <w:pPr>
            <w:pStyle w:val="5E3BE353AB2D4B37968008415DF727AE"/>
          </w:pPr>
          <w:r>
            <w:rPr>
              <w:rStyle w:val="PlaceholderText"/>
            </w:rPr>
            <w:t>Choose an item.</w:t>
          </w:r>
        </w:p>
      </w:docPartBody>
    </w:docPart>
    <w:docPart>
      <w:docPartPr>
        <w:name w:val="81DC268F399B498A92A5F3CAAD73EE8D"/>
        <w:category>
          <w:name w:val="General"/>
          <w:gallery w:val="placeholder"/>
        </w:category>
        <w:types>
          <w:type w:val="bbPlcHdr"/>
        </w:types>
        <w:behaviors>
          <w:behavior w:val="content"/>
        </w:behaviors>
        <w:guid w:val="{0490D8D0-AD58-43C5-81AB-05B75C02E50A}"/>
      </w:docPartPr>
      <w:docPartBody>
        <w:p w:rsidR="00C3776C" w:rsidRDefault="00C3776C" w:rsidP="00C3776C">
          <w:pPr>
            <w:pStyle w:val="81DC268F399B498A92A5F3CAAD73EE8D"/>
          </w:pPr>
          <w:r w:rsidRPr="00D76590">
            <w:rPr>
              <w:rStyle w:val="PlaceholderText"/>
            </w:rPr>
            <w:t>Choose an item.</w:t>
          </w:r>
        </w:p>
      </w:docPartBody>
    </w:docPart>
    <w:docPart>
      <w:docPartPr>
        <w:name w:val="B313355864D348F08AC6F4DDAFE0EE3F"/>
        <w:category>
          <w:name w:val="General"/>
          <w:gallery w:val="placeholder"/>
        </w:category>
        <w:types>
          <w:type w:val="bbPlcHdr"/>
        </w:types>
        <w:behaviors>
          <w:behavior w:val="content"/>
        </w:behaviors>
        <w:guid w:val="{8D7C22B4-816C-4BC1-A29F-D61C469FE433}"/>
      </w:docPartPr>
      <w:docPartBody>
        <w:p w:rsidR="00C3776C" w:rsidRDefault="00C3776C" w:rsidP="00C3776C">
          <w:pPr>
            <w:pStyle w:val="B313355864D348F08AC6F4DDAFE0EE3F"/>
          </w:pPr>
          <w:r>
            <w:rPr>
              <w:rStyle w:val="PlaceholderText"/>
            </w:rPr>
            <w:t>[C</w:t>
          </w:r>
          <w:r w:rsidRPr="004B52A6">
            <w:rPr>
              <w:rStyle w:val="PlaceholderText"/>
            </w:rPr>
            <w:t xml:space="preserve">lick here to enter </w:t>
          </w:r>
          <w:r>
            <w:rPr>
              <w:rStyle w:val="PlaceholderText"/>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6C"/>
    <w:rsid w:val="0007039A"/>
    <w:rsid w:val="00081E07"/>
    <w:rsid w:val="00171659"/>
    <w:rsid w:val="00185486"/>
    <w:rsid w:val="00285A7A"/>
    <w:rsid w:val="002A5CB0"/>
    <w:rsid w:val="00305DA7"/>
    <w:rsid w:val="0031689F"/>
    <w:rsid w:val="004828FC"/>
    <w:rsid w:val="004844FE"/>
    <w:rsid w:val="00496476"/>
    <w:rsid w:val="004F4542"/>
    <w:rsid w:val="00573B50"/>
    <w:rsid w:val="005D698A"/>
    <w:rsid w:val="006D6DA4"/>
    <w:rsid w:val="00757E98"/>
    <w:rsid w:val="008C42D7"/>
    <w:rsid w:val="008E5DE4"/>
    <w:rsid w:val="00A022B2"/>
    <w:rsid w:val="00B322F7"/>
    <w:rsid w:val="00B32762"/>
    <w:rsid w:val="00C01247"/>
    <w:rsid w:val="00C3776C"/>
    <w:rsid w:val="00C61B79"/>
    <w:rsid w:val="00C72CE1"/>
    <w:rsid w:val="00C8270D"/>
    <w:rsid w:val="00CF2576"/>
    <w:rsid w:val="00E50897"/>
    <w:rsid w:val="00E61A61"/>
    <w:rsid w:val="00FB68EB"/>
    <w:rsid w:val="00FD313E"/>
    <w:rsid w:val="00FF71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CC96D0BDB645BA82C74276E13B1603">
    <w:name w:val="43CC96D0BDB645BA82C74276E13B1603"/>
  </w:style>
  <w:style w:type="paragraph" w:customStyle="1" w:styleId="64371226A85F4BBA8D6BF8741103B231">
    <w:name w:val="64371226A85F4BBA8D6BF8741103B231"/>
  </w:style>
  <w:style w:type="character" w:styleId="PlaceholderText">
    <w:name w:val="Placeholder Text"/>
    <w:basedOn w:val="DefaultParagraphFont"/>
    <w:uiPriority w:val="99"/>
    <w:semiHidden/>
    <w:rsid w:val="00C3776C"/>
    <w:rPr>
      <w:color w:val="808080"/>
    </w:rPr>
  </w:style>
  <w:style w:type="paragraph" w:customStyle="1" w:styleId="C18C5254DF7C49E99B0388AB825F6735">
    <w:name w:val="C18C5254DF7C49E99B0388AB825F6735"/>
  </w:style>
  <w:style w:type="paragraph" w:customStyle="1" w:styleId="FE34B0100D7245488C061B21F1179BDD">
    <w:name w:val="FE34B0100D7245488C061B21F1179BDD"/>
    <w:rsid w:val="00C3776C"/>
  </w:style>
  <w:style w:type="paragraph" w:customStyle="1" w:styleId="AE2BA0DF17F1459FBA657644206D5C65">
    <w:name w:val="AE2BA0DF17F1459FBA657644206D5C65"/>
    <w:rsid w:val="00C3776C"/>
  </w:style>
  <w:style w:type="paragraph" w:customStyle="1" w:styleId="BE4FA61E94F44C898667E1B92743E9CC">
    <w:name w:val="BE4FA61E94F44C898667E1B92743E9CC"/>
    <w:rsid w:val="00C3776C"/>
  </w:style>
  <w:style w:type="paragraph" w:customStyle="1" w:styleId="F29A7C4945E54A5C953D8F637ABF4C6D">
    <w:name w:val="F29A7C4945E54A5C953D8F637ABF4C6D"/>
    <w:rsid w:val="00C3776C"/>
  </w:style>
  <w:style w:type="paragraph" w:customStyle="1" w:styleId="C889896C76EC46929039BD3B39DB917A">
    <w:name w:val="C889896C76EC46929039BD3B39DB917A"/>
    <w:rsid w:val="00C3776C"/>
  </w:style>
  <w:style w:type="paragraph" w:customStyle="1" w:styleId="575F4F64A9054AAAA40448DA28229725">
    <w:name w:val="575F4F64A9054AAAA40448DA28229725"/>
    <w:rsid w:val="00C3776C"/>
  </w:style>
  <w:style w:type="paragraph" w:customStyle="1" w:styleId="C75824CEAB5B4115AB2006B55FB8432B">
    <w:name w:val="C75824CEAB5B4115AB2006B55FB8432B"/>
    <w:rsid w:val="00C3776C"/>
  </w:style>
  <w:style w:type="paragraph" w:customStyle="1" w:styleId="5E3BE353AB2D4B37968008415DF727AE">
    <w:name w:val="5E3BE353AB2D4B37968008415DF727AE"/>
    <w:rsid w:val="00C3776C"/>
  </w:style>
  <w:style w:type="paragraph" w:customStyle="1" w:styleId="81DC268F399B498A92A5F3CAAD73EE8D">
    <w:name w:val="81DC268F399B498A92A5F3CAAD73EE8D"/>
    <w:rsid w:val="00C3776C"/>
  </w:style>
  <w:style w:type="paragraph" w:customStyle="1" w:styleId="B313355864D348F08AC6F4DDAFE0EE3F">
    <w:name w:val="B313355864D348F08AC6F4DDAFE0EE3F"/>
    <w:rsid w:val="00C37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A8F43476EB784464BFCC994945052FE7" version="1.0.0">
  <systemFields>
    <field name="Objective-Id">
      <value order="0">A9256056</value>
    </field>
    <field name="Objective-Title">
      <value order="0">Attachment A - Benefit Management Plan Template</value>
    </field>
    <field name="Objective-Description">
      <value order="0"/>
    </field>
    <field name="Objective-CreationStamp">
      <value order="0">2024-12-19T04:47:42Z</value>
    </field>
    <field name="Objective-IsApproved">
      <value order="0">false</value>
    </field>
    <field name="Objective-IsPublished">
      <value order="0">true</value>
    </field>
    <field name="Objective-DatePublished">
      <value order="0">2025-02-05T02:00:51Z</value>
    </field>
    <field name="Objective-ModificationStamp">
      <value order="0">2025-02-05T02:00:52Z</value>
    </field>
    <field name="Objective-Owner">
      <value order="0">Gregory Mbauni</value>
    </field>
    <field name="Objective-Path">
      <value order="0">Objective Global Folder:1. Treasury:1. Information Management Structure (TR):ECONOMIC STRATEGY &amp; PRODUCTIVITY GROUP (ESP):04. Centre for Economic Evidence:03. Investment Frameworks:Projects:TA24/1409 - Benefits Management templates and website update</value>
    </field>
    <field name="Objective-Parent">
      <value order="0">TA24/1409 - Benefits Management templates and website update</value>
    </field>
    <field name="Objective-State">
      <value order="0">Published</value>
    </field>
    <field name="Objective-VersionId">
      <value order="0">vA14138188</value>
    </field>
    <field name="Objective-Version">
      <value order="0">11.0</value>
    </field>
    <field name="Objective-VersionNumber">
      <value order="0">11</value>
    </field>
    <field name="Objective-VersionComment">
      <value order="0"/>
    </field>
    <field name="Objective-FileNumber">
      <value order="0">T24/02143</value>
    </field>
    <field name="Objective-Classification">
      <value order="0">UNCLASSIFIED</value>
    </field>
    <field name="Objective-Caveats">
      <value order="0"/>
    </field>
  </systemFields>
  <catalogues>
    <catalogue name="Treasury Document Type Catalogue" type="type" ori="id:cA89">
      <field name="Objective-DLM">
        <value order="0">No Impact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c71ad1-599f-49c6-8285-d89eb5e9e7d9">
      <Terms xmlns="http://schemas.microsoft.com/office/infopath/2007/PartnerControls"/>
    </lcf76f155ced4ddcb4097134ff3c332f>
    <TaxCatchAll xmlns="2e5b6eb2-d92e-4cf3-b1ad-e13c6811300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8DE68DB8B42CF42AFBDF7BE2A59710B" ma:contentTypeVersion="14" ma:contentTypeDescription="Create a new document." ma:contentTypeScope="" ma:versionID="fe9479d2216477eddf84e0485f0b06a0">
  <xsd:schema xmlns:xsd="http://www.w3.org/2001/XMLSchema" xmlns:xs="http://www.w3.org/2001/XMLSchema" xmlns:p="http://schemas.microsoft.com/office/2006/metadata/properties" xmlns:ns2="a8c71ad1-599f-49c6-8285-d89eb5e9e7d9" xmlns:ns3="2e5b6eb2-d92e-4cf3-b1ad-e13c68113006" targetNamespace="http://schemas.microsoft.com/office/2006/metadata/properties" ma:root="true" ma:fieldsID="555bf3429ddff00b29fd822487de9c65" ns2:_="" ns3:_="">
    <xsd:import namespace="a8c71ad1-599f-49c6-8285-d89eb5e9e7d9"/>
    <xsd:import namespace="2e5b6eb2-d92e-4cf3-b1ad-e13c68113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71ad1-599f-49c6-8285-d89eb5e9e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5b6eb2-d92e-4cf3-b1ad-e13c681130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1380fe-51c6-4c42-ab96-55964d632db7}" ma:internalName="TaxCatchAll" ma:showField="CatchAllData" ma:web="2e5b6eb2-d92e-4cf3-b1ad-e13c68113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7521BB5F-5337-47FF-8ACA-5F8555C18BF2}">
  <ds:schemaRefs>
    <ds:schemaRef ds:uri="http://schemas.microsoft.com/sharepoint/v3/contenttype/forms"/>
  </ds:schemaRefs>
</ds:datastoreItem>
</file>

<file path=customXml/itemProps4.xml><?xml version="1.0" encoding="utf-8"?>
<ds:datastoreItem xmlns:ds="http://schemas.openxmlformats.org/officeDocument/2006/customXml" ds:itemID="{7C45A284-361E-4BA4-BCCA-A6865B7D1FEE}">
  <ds:schemaRefs>
    <ds:schemaRef ds:uri="http://purl.org/dc/dcmitype/"/>
    <ds:schemaRef ds:uri="http://www.w3.org/XML/1998/namespace"/>
    <ds:schemaRef ds:uri="http://schemas.microsoft.com/office/2006/metadata/properties"/>
    <ds:schemaRef ds:uri="http://purl.org/dc/elements/1.1/"/>
    <ds:schemaRef ds:uri="a8c71ad1-599f-49c6-8285-d89eb5e9e7d9"/>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e5b6eb2-d92e-4cf3-b1ad-e13c68113006"/>
  </ds:schemaRefs>
</ds:datastoreItem>
</file>

<file path=customXml/itemProps5.xml><?xml version="1.0" encoding="utf-8"?>
<ds:datastoreItem xmlns:ds="http://schemas.openxmlformats.org/officeDocument/2006/customXml" ds:itemID="{F902868D-14DE-4B84-8588-47B2239B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71ad1-599f-49c6-8285-d89eb5e9e7d9"/>
    <ds:schemaRef ds:uri="2e5b6eb2-d92e-4cf3-b1ad-e13c68113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EKAT Business Case Guidelines Template_v4</Template>
  <TotalTime>3</TotalTime>
  <Pages>17</Pages>
  <Words>2760</Words>
  <Characters>15732</Characters>
  <Application>Microsoft Office Word</Application>
  <DocSecurity>0</DocSecurity>
  <Lines>131</Lines>
  <Paragraphs>36</Paragraphs>
  <ScaleCrop>false</ScaleCrop>
  <Manager/>
  <Company/>
  <LinksUpToDate>false</LinksUpToDate>
  <CharactersWithSpaces>18456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name]</dc:title>
  <dc:subject/>
  <dc:creator>Ekaterina Majanni</dc:creator>
  <cp:keywords/>
  <dc:description>Version 14</dc:description>
  <cp:lastModifiedBy>Renee Tao</cp:lastModifiedBy>
  <cp:revision>24</cp:revision>
  <cp:lastPrinted>2022-06-17T22:37:00Z</cp:lastPrinted>
  <dcterms:created xsi:type="dcterms:W3CDTF">2024-12-19T04:31:00Z</dcterms:created>
  <dcterms:modified xsi:type="dcterms:W3CDTF">2025-02-17T03:46:00Z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0x01010018DE68DB8B42CF42AFBDF7BE2A59710B</vt:lpwstr>
  </property>
  <property fmtid="{D5CDD505-2E9C-101B-9397-08002B2CF9AE}" pid="3" name="MediaServiceImageTags">
    <vt:lpwstr/>
  </property>
  <property fmtid="{D5CDD505-2E9C-101B-9397-08002B2CF9AE}" pid="4" name="Objective-Id">
    <vt:lpwstr>A9256056</vt:lpwstr>
  </property>
  <property fmtid="{D5CDD505-2E9C-101B-9397-08002B2CF9AE}" pid="5" name="Objective-Title">
    <vt:lpwstr>Attachment A - Benefit Management Plan Template</vt:lpwstr>
  </property>
  <property fmtid="{D5CDD505-2E9C-101B-9397-08002B2CF9AE}" pid="6" name="Objective-Description">
    <vt:lpwstr/>
  </property>
  <property fmtid="{D5CDD505-2E9C-101B-9397-08002B2CF9AE}" pid="7" name="Objective-CreationStamp">
    <vt:filetime>2024-12-19T04:47:42Z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2025-02-05T02:00:51Z</vt:filetime>
  </property>
  <property fmtid="{D5CDD505-2E9C-101B-9397-08002B2CF9AE}" pid="11" name="Objective-ModificationStamp">
    <vt:filetime>2025-02-05T02:00:52Z</vt:filetime>
  </property>
  <property fmtid="{D5CDD505-2E9C-101B-9397-08002B2CF9AE}" pid="12" name="Objective-Owner">
    <vt:lpwstr>Gregory Mbauni</vt:lpwstr>
  </property>
  <property fmtid="{D5CDD505-2E9C-101B-9397-08002B2CF9AE}" pid="13" name="Objective-Path">
    <vt:lpwstr>Objective Global Folder:1. Treasury:1. Information Management Structure (TR):ECONOMIC STRATEGY &amp; PRODUCTIVITY GROUP (ESP):04. Centre for Economic Evidence:03. Investment Frameworks:Projects:TA24/1409 - Benefits Management templates and website update</vt:lpwstr>
  </property>
  <property fmtid="{D5CDD505-2E9C-101B-9397-08002B2CF9AE}" pid="14" name="Objective-Parent">
    <vt:lpwstr>TA24/1409 - Benefits Management templates and website update</vt:lpwstr>
  </property>
  <property fmtid="{D5CDD505-2E9C-101B-9397-08002B2CF9AE}" pid="15" name="Objective-State">
    <vt:lpwstr>Published</vt:lpwstr>
  </property>
  <property fmtid="{D5CDD505-2E9C-101B-9397-08002B2CF9AE}" pid="16" name="Objective-VersionId">
    <vt:lpwstr>vA14138188</vt:lpwstr>
  </property>
  <property fmtid="{D5CDD505-2E9C-101B-9397-08002B2CF9AE}" pid="17" name="Objective-Version">
    <vt:lpwstr>11.0</vt:lpwstr>
  </property>
  <property fmtid="{D5CDD505-2E9C-101B-9397-08002B2CF9AE}" pid="18" name="Objective-VersionNumber">
    <vt:r8>11</vt:r8>
  </property>
  <property fmtid="{D5CDD505-2E9C-101B-9397-08002B2CF9AE}" pid="19" name="Objective-VersionComment">
    <vt:lpwstr/>
  </property>
  <property fmtid="{D5CDD505-2E9C-101B-9397-08002B2CF9AE}" pid="20" name="Objective-FileNumber">
    <vt:lpwstr>T24/02143</vt:lpwstr>
  </property>
  <property fmtid="{D5CDD505-2E9C-101B-9397-08002B2CF9AE}" pid="21" name="Objective-Classification">
    <vt:lpwstr>UNCLASSIFIED</vt:lpwstr>
  </property>
  <property fmtid="{D5CDD505-2E9C-101B-9397-08002B2CF9AE}" pid="22" name="Objective-Caveats">
    <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Vital Record">
    <vt:lpwstr>No</vt:lpwstr>
  </property>
  <property fmtid="{D5CDD505-2E9C-101B-9397-08002B2CF9AE}" pid="26" name="Objective-GIPA">
    <vt:lpwstr>No</vt:lpwstr>
  </property>
  <property fmtid="{D5CDD505-2E9C-101B-9397-08002B2CF9AE}" pid="27" name="Objective-Additional Search Tags">
    <vt:lpwstr/>
  </property>
</Properties>
</file>